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0B96" w:rsidRPr="005450DE" w:rsidP="00221B2F">
      <w:pPr>
        <w:jc w:val="right"/>
      </w:pPr>
      <w:r w:rsidRPr="005450DE">
        <w:t>Дело № 5-</w:t>
      </w:r>
      <w:r w:rsidR="003343A3">
        <w:t>893</w:t>
      </w:r>
      <w:r w:rsidRPr="005450DE" w:rsidR="004676D7">
        <w:t>-</w:t>
      </w:r>
      <w:r w:rsidRPr="005450DE" w:rsidR="00712B09">
        <w:t>20</w:t>
      </w:r>
      <w:r w:rsidRPr="005450DE" w:rsidR="00E75DE3">
        <w:t>0</w:t>
      </w:r>
      <w:r w:rsidR="003343A3">
        <w:t>2</w:t>
      </w:r>
      <w:r w:rsidRPr="005450DE">
        <w:t>/</w:t>
      </w:r>
      <w:r w:rsidR="00FE3079">
        <w:t>20</w:t>
      </w:r>
      <w:r w:rsidR="003343A3">
        <w:t>26</w:t>
      </w:r>
    </w:p>
    <w:p w:rsidR="00390B96" w:rsidRPr="002A599F" w:rsidP="00221B2F">
      <w:pPr>
        <w:pStyle w:val="Title"/>
        <w:ind w:firstLine="0"/>
        <w:rPr>
          <w:b/>
          <w:sz w:val="26"/>
          <w:szCs w:val="26"/>
        </w:rPr>
      </w:pPr>
      <w:r w:rsidRPr="002A599F">
        <w:rPr>
          <w:b/>
          <w:sz w:val="26"/>
          <w:szCs w:val="26"/>
        </w:rPr>
        <w:t>ПОСТАНОВЛЕНИЕ</w:t>
      </w:r>
    </w:p>
    <w:p w:rsidR="00712B09" w:rsidRPr="005450DE" w:rsidP="00221B2F">
      <w:pPr>
        <w:jc w:val="center"/>
      </w:pPr>
      <w:r w:rsidRPr="005450DE">
        <w:t>о назначении административного наказания</w:t>
      </w:r>
    </w:p>
    <w:p w:rsidR="00390B96" w:rsidRPr="002A599F" w:rsidP="00221B2F">
      <w:pPr>
        <w:pStyle w:val="BodyTextIndent"/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августа</w:t>
      </w:r>
      <w:r w:rsidRPr="002A599F" w:rsidR="007944E6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A599F" w:rsidR="004676D7">
        <w:rPr>
          <w:rFonts w:ascii="Times New Roman" w:hAnsi="Times New Roman" w:cs="Times New Roman"/>
          <w:sz w:val="26"/>
          <w:szCs w:val="26"/>
        </w:rPr>
        <w:tab/>
      </w:r>
      <w:r w:rsidRPr="002A599F" w:rsidR="004676D7">
        <w:rPr>
          <w:rFonts w:ascii="Times New Roman" w:hAnsi="Times New Roman" w:cs="Times New Roman"/>
          <w:sz w:val="26"/>
          <w:szCs w:val="26"/>
        </w:rPr>
        <w:tab/>
      </w:r>
      <w:r w:rsidRPr="002A599F" w:rsidR="004676D7">
        <w:rPr>
          <w:rFonts w:ascii="Times New Roman" w:hAnsi="Times New Roman" w:cs="Times New Roman"/>
          <w:sz w:val="26"/>
          <w:szCs w:val="26"/>
        </w:rPr>
        <w:tab/>
      </w:r>
      <w:r w:rsidRPr="002A599F" w:rsidR="00712B09">
        <w:rPr>
          <w:rFonts w:ascii="Times New Roman" w:hAnsi="Times New Roman" w:cs="Times New Roman"/>
          <w:sz w:val="26"/>
          <w:szCs w:val="26"/>
        </w:rPr>
        <w:t xml:space="preserve">         </w:t>
      </w:r>
      <w:r w:rsidR="005450DE">
        <w:rPr>
          <w:rFonts w:ascii="Times New Roman" w:hAnsi="Times New Roman" w:cs="Times New Roman"/>
          <w:sz w:val="26"/>
          <w:szCs w:val="26"/>
        </w:rPr>
        <w:t xml:space="preserve">     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                                         г. Нефтеюганск</w:t>
      </w:r>
    </w:p>
    <w:p w:rsidR="00712B09" w:rsidRPr="005450DE" w:rsidP="00221B2F">
      <w:pPr>
        <w:pStyle w:val="BodyTextIndent"/>
        <w:tabs>
          <w:tab w:val="left" w:pos="567"/>
        </w:tabs>
        <w:rPr>
          <w:rFonts w:ascii="Times New Roman" w:hAnsi="Times New Roman" w:cs="Times New Roman"/>
          <w:sz w:val="10"/>
          <w:szCs w:val="10"/>
        </w:rPr>
      </w:pPr>
    </w:p>
    <w:p w:rsidR="00390B96" w:rsidRPr="002A599F" w:rsidP="00221B2F">
      <w:pPr>
        <w:pStyle w:val="BodyTextInden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9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</w:t>
      </w:r>
      <w:r w:rsidRPr="002A599F" w:rsidR="004B23D4">
        <w:rPr>
          <w:rFonts w:ascii="Times New Roman" w:hAnsi="Times New Roman" w:cs="Times New Roman"/>
          <w:sz w:val="26"/>
          <w:szCs w:val="26"/>
        </w:rPr>
        <w:t>4</w:t>
      </w:r>
      <w:r w:rsidRPr="002A599F">
        <w:rPr>
          <w:rFonts w:ascii="Times New Roman" w:hAnsi="Times New Roman" w:cs="Times New Roman"/>
          <w:sz w:val="26"/>
          <w:szCs w:val="26"/>
        </w:rPr>
        <w:t xml:space="preserve"> Нефтеюганского судебного района Ханты – Мансийского автономн</w:t>
      </w:r>
      <w:r w:rsidRPr="002A599F" w:rsidR="00230DE7">
        <w:rPr>
          <w:rFonts w:ascii="Times New Roman" w:hAnsi="Times New Roman" w:cs="Times New Roman"/>
          <w:sz w:val="26"/>
          <w:szCs w:val="26"/>
        </w:rPr>
        <w:t xml:space="preserve">ого округа – Югры </w:t>
      </w:r>
      <w:r w:rsidRPr="002A599F" w:rsidR="004B23D4">
        <w:rPr>
          <w:rFonts w:ascii="Times New Roman" w:hAnsi="Times New Roman" w:cs="Times New Roman"/>
          <w:sz w:val="26"/>
          <w:szCs w:val="26"/>
        </w:rPr>
        <w:t>Постовалова Т.П.</w:t>
      </w:r>
      <w:r w:rsidR="003343A3">
        <w:rPr>
          <w:rFonts w:ascii="Times New Roman" w:hAnsi="Times New Roman" w:cs="Times New Roman"/>
          <w:sz w:val="26"/>
          <w:szCs w:val="26"/>
        </w:rPr>
        <w:t xml:space="preserve">, и.о. мирового судьи судебного участка № 2 </w:t>
      </w:r>
      <w:r w:rsidRPr="002A599F" w:rsidR="003343A3">
        <w:rPr>
          <w:rFonts w:ascii="Times New Roman" w:hAnsi="Times New Roman" w:cs="Times New Roman"/>
          <w:sz w:val="26"/>
          <w:szCs w:val="26"/>
        </w:rPr>
        <w:t>Нефтеюганского судебного района Ханты – Мансийского автономного округа – Югры</w:t>
      </w:r>
      <w:r w:rsidRPr="002A599F" w:rsidR="00E75DE3">
        <w:rPr>
          <w:rFonts w:ascii="Times New Roman" w:hAnsi="Times New Roman" w:cs="Times New Roman"/>
          <w:sz w:val="26"/>
          <w:szCs w:val="26"/>
        </w:rPr>
        <w:t xml:space="preserve"> </w:t>
      </w:r>
      <w:r w:rsidRPr="002A599F">
        <w:rPr>
          <w:rFonts w:ascii="Times New Roman" w:hAnsi="Times New Roman" w:cs="Times New Roman"/>
          <w:sz w:val="26"/>
          <w:szCs w:val="26"/>
        </w:rPr>
        <w:t>(628309, ХМАО-Югра, г. Нефтеюганск, 1 м</w:t>
      </w:r>
      <w:r w:rsidRPr="002A599F">
        <w:rPr>
          <w:rFonts w:ascii="Times New Roman" w:hAnsi="Times New Roman" w:cs="Times New Roman"/>
          <w:sz w:val="26"/>
          <w:szCs w:val="26"/>
        </w:rPr>
        <w:t xml:space="preserve">кр-н, дом 30), </w:t>
      </w:r>
    </w:p>
    <w:p w:rsidR="00390B96" w:rsidRPr="002A599F" w:rsidP="00221B2F">
      <w:pPr>
        <w:pStyle w:val="BodyTextInden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99F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в отношении:</w:t>
      </w:r>
    </w:p>
    <w:p w:rsidR="00390B96" w:rsidRPr="002A599F" w:rsidP="00221B2F">
      <w:pPr>
        <w:pStyle w:val="BodyTextInden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Умаралиева А.А ***</w:t>
      </w:r>
      <w:r w:rsidRPr="002A599F" w:rsidR="007944E6">
        <w:rPr>
          <w:rFonts w:ascii="Times New Roman" w:hAnsi="Times New Roman" w:cs="Times New Roman"/>
          <w:sz w:val="26"/>
          <w:szCs w:val="26"/>
        </w:rPr>
        <w:t xml:space="preserve"> 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, зарегистрированного </w:t>
      </w:r>
      <w:r w:rsidRPr="002A599F" w:rsidR="00CF1E42">
        <w:rPr>
          <w:rFonts w:ascii="Times New Roman" w:hAnsi="Times New Roman" w:cs="Times New Roman"/>
          <w:sz w:val="26"/>
          <w:szCs w:val="26"/>
        </w:rPr>
        <w:t>и</w:t>
      </w:r>
      <w:r w:rsidRPr="002A599F" w:rsidR="000A2616">
        <w:rPr>
          <w:rFonts w:ascii="Times New Roman" w:hAnsi="Times New Roman" w:cs="Times New Roman"/>
          <w:sz w:val="26"/>
          <w:szCs w:val="26"/>
        </w:rPr>
        <w:t xml:space="preserve"> проживающего по адресу: </w:t>
      </w:r>
      <w:r>
        <w:rPr>
          <w:rFonts w:ascii="Times New Roman" w:hAnsi="Times New Roman" w:cs="Times New Roman"/>
          <w:sz w:val="26"/>
          <w:szCs w:val="26"/>
        </w:rPr>
        <w:t>**</w:t>
      </w:r>
      <w:r>
        <w:rPr>
          <w:rFonts w:ascii="Times New Roman" w:hAnsi="Times New Roman" w:cs="Times New Roman"/>
          <w:sz w:val="26"/>
          <w:szCs w:val="26"/>
        </w:rPr>
        <w:t>*</w:t>
      </w:r>
      <w:r w:rsidR="00A743F8">
        <w:rPr>
          <w:rFonts w:ascii="Times New Roman" w:hAnsi="Times New Roman" w:cs="Times New Roman"/>
          <w:sz w:val="26"/>
          <w:szCs w:val="26"/>
        </w:rPr>
        <w:t>.</w:t>
      </w:r>
      <w:r w:rsidRPr="002A599F" w:rsidR="00712B09">
        <w:rPr>
          <w:rFonts w:ascii="Times New Roman" w:hAnsi="Times New Roman" w:cs="Times New Roman"/>
          <w:sz w:val="26"/>
          <w:szCs w:val="26"/>
        </w:rPr>
        <w:t>,</w:t>
      </w:r>
      <w:r w:rsidRPr="002A599F" w:rsidR="00712B09">
        <w:rPr>
          <w:rFonts w:ascii="Times New Roman" w:hAnsi="Times New Roman" w:cs="Times New Roman"/>
          <w:sz w:val="26"/>
          <w:szCs w:val="26"/>
        </w:rPr>
        <w:t xml:space="preserve"> </w:t>
      </w:r>
      <w:r w:rsidR="00F32D82">
        <w:rPr>
          <w:rFonts w:ascii="Times New Roman" w:hAnsi="Times New Roman" w:cs="Times New Roman"/>
          <w:sz w:val="26"/>
          <w:szCs w:val="26"/>
        </w:rPr>
        <w:t xml:space="preserve">паспортные данные: </w:t>
      </w:r>
      <w:r>
        <w:rPr>
          <w:rFonts w:ascii="Times New Roman" w:hAnsi="Times New Roman" w:cs="Times New Roman"/>
          <w:sz w:val="26"/>
          <w:szCs w:val="26"/>
        </w:rPr>
        <w:t>****</w:t>
      </w:r>
      <w:r w:rsidR="00F32D82">
        <w:rPr>
          <w:rFonts w:ascii="Times New Roman" w:hAnsi="Times New Roman" w:cs="Times New Roman"/>
          <w:sz w:val="26"/>
          <w:szCs w:val="26"/>
        </w:rPr>
        <w:t>,</w:t>
      </w:r>
    </w:p>
    <w:p w:rsidR="00390B96" w:rsidP="00221B2F">
      <w:pPr>
        <w:ind w:firstLine="567"/>
        <w:jc w:val="both"/>
        <w:rPr>
          <w:rFonts w:eastAsia="Calibri"/>
          <w:sz w:val="26"/>
          <w:szCs w:val="26"/>
        </w:rPr>
      </w:pPr>
      <w:r w:rsidRPr="002A599F">
        <w:rPr>
          <w:rFonts w:eastAsia="Calibri"/>
          <w:sz w:val="26"/>
          <w:szCs w:val="26"/>
        </w:rPr>
        <w:t>в совершении административного правонарушения, предусмотренного ч.</w:t>
      </w:r>
      <w:r w:rsidRPr="002A599F" w:rsidR="00230DE7">
        <w:rPr>
          <w:rFonts w:eastAsia="Calibri"/>
          <w:sz w:val="26"/>
          <w:szCs w:val="26"/>
        </w:rPr>
        <w:t xml:space="preserve"> 3</w:t>
      </w:r>
      <w:r w:rsidRPr="002A599F">
        <w:rPr>
          <w:rFonts w:eastAsia="Calibri"/>
          <w:sz w:val="26"/>
          <w:szCs w:val="26"/>
        </w:rPr>
        <w:t xml:space="preserve"> ст. 12.1</w:t>
      </w:r>
      <w:r w:rsidRPr="002A599F" w:rsidR="00230DE7">
        <w:rPr>
          <w:rFonts w:eastAsia="Calibri"/>
          <w:sz w:val="26"/>
          <w:szCs w:val="26"/>
        </w:rPr>
        <w:t>2</w:t>
      </w:r>
      <w:r w:rsidRPr="002A599F">
        <w:rPr>
          <w:rFonts w:eastAsia="Calibri"/>
          <w:sz w:val="26"/>
          <w:szCs w:val="26"/>
        </w:rPr>
        <w:t xml:space="preserve"> Кодекса Российской Федерации об административных правонарушениях,</w:t>
      </w:r>
    </w:p>
    <w:p w:rsidR="005450DE" w:rsidRPr="005450DE" w:rsidP="00221B2F">
      <w:pPr>
        <w:ind w:firstLine="567"/>
        <w:jc w:val="both"/>
        <w:rPr>
          <w:rFonts w:eastAsia="Calibri"/>
          <w:sz w:val="10"/>
          <w:szCs w:val="10"/>
        </w:rPr>
      </w:pPr>
    </w:p>
    <w:p w:rsidR="009F1033" w:rsidRPr="002A599F" w:rsidP="00221B2F">
      <w:pPr>
        <w:jc w:val="center"/>
        <w:rPr>
          <w:b/>
          <w:bCs/>
          <w:sz w:val="26"/>
          <w:szCs w:val="26"/>
        </w:rPr>
      </w:pPr>
      <w:r w:rsidRPr="002A599F">
        <w:rPr>
          <w:b/>
          <w:bCs/>
          <w:sz w:val="26"/>
          <w:szCs w:val="26"/>
        </w:rPr>
        <w:t>У С Т А Н</w:t>
      </w:r>
      <w:r w:rsidRPr="002A599F">
        <w:rPr>
          <w:b/>
          <w:bCs/>
          <w:sz w:val="26"/>
          <w:szCs w:val="26"/>
        </w:rPr>
        <w:t xml:space="preserve"> О В И Л:</w:t>
      </w:r>
    </w:p>
    <w:p w:rsidR="009F1033" w:rsidRPr="005450DE" w:rsidP="00221B2F">
      <w:pPr>
        <w:ind w:firstLine="567"/>
        <w:jc w:val="both"/>
        <w:rPr>
          <w:sz w:val="10"/>
          <w:szCs w:val="10"/>
        </w:rPr>
      </w:pPr>
    </w:p>
    <w:p w:rsidR="007F561F" w:rsidP="00221B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Умаралиев А.А.</w:t>
      </w:r>
      <w:r w:rsidRPr="002A599F" w:rsidR="000A2616">
        <w:rPr>
          <w:sz w:val="26"/>
          <w:szCs w:val="26"/>
        </w:rPr>
        <w:t xml:space="preserve">, </w:t>
      </w:r>
      <w:r>
        <w:rPr>
          <w:sz w:val="26"/>
          <w:szCs w:val="26"/>
        </w:rPr>
        <w:t>26.06.2026</w:t>
      </w:r>
      <w:r w:rsidRPr="002A599F" w:rsidR="000A2616">
        <w:rPr>
          <w:sz w:val="26"/>
          <w:szCs w:val="26"/>
        </w:rPr>
        <w:t xml:space="preserve"> в </w:t>
      </w:r>
      <w:r>
        <w:rPr>
          <w:sz w:val="26"/>
          <w:szCs w:val="26"/>
        </w:rPr>
        <w:t>08</w:t>
      </w:r>
      <w:r w:rsidRPr="002A599F" w:rsidR="000A2616">
        <w:rPr>
          <w:sz w:val="26"/>
          <w:szCs w:val="26"/>
        </w:rPr>
        <w:t xml:space="preserve"> час.</w:t>
      </w:r>
      <w:r w:rsidRPr="002A599F" w:rsidR="00E17940">
        <w:rPr>
          <w:sz w:val="26"/>
          <w:szCs w:val="26"/>
        </w:rPr>
        <w:t xml:space="preserve"> </w:t>
      </w:r>
      <w:r>
        <w:rPr>
          <w:sz w:val="26"/>
          <w:szCs w:val="26"/>
        </w:rPr>
        <w:t>52</w:t>
      </w:r>
      <w:r w:rsidRPr="002A599F" w:rsidR="00E17940">
        <w:rPr>
          <w:sz w:val="26"/>
          <w:szCs w:val="26"/>
        </w:rPr>
        <w:t xml:space="preserve"> мин.</w:t>
      </w:r>
      <w:r w:rsidRPr="002A599F" w:rsidR="000A2616">
        <w:rPr>
          <w:sz w:val="26"/>
          <w:szCs w:val="26"/>
        </w:rPr>
        <w:t xml:space="preserve">, на ул. </w:t>
      </w:r>
      <w:r>
        <w:rPr>
          <w:sz w:val="26"/>
          <w:szCs w:val="26"/>
        </w:rPr>
        <w:t>Ленина</w:t>
      </w:r>
      <w:r w:rsidR="00B748FF">
        <w:rPr>
          <w:sz w:val="26"/>
          <w:szCs w:val="26"/>
        </w:rPr>
        <w:t xml:space="preserve"> – ул. </w:t>
      </w:r>
      <w:r>
        <w:rPr>
          <w:sz w:val="26"/>
          <w:szCs w:val="26"/>
        </w:rPr>
        <w:t>Объездная</w:t>
      </w:r>
      <w:r w:rsidRPr="002A599F" w:rsidR="00712B09">
        <w:rPr>
          <w:sz w:val="26"/>
          <w:szCs w:val="26"/>
        </w:rPr>
        <w:t xml:space="preserve"> </w:t>
      </w:r>
      <w:r w:rsidRPr="002A599F" w:rsidR="000A2616">
        <w:rPr>
          <w:sz w:val="26"/>
          <w:szCs w:val="26"/>
        </w:rPr>
        <w:t xml:space="preserve">г. Нефтеюганска, управляя </w:t>
      </w:r>
      <w:r w:rsidRPr="002A599F" w:rsidR="004676D7">
        <w:rPr>
          <w:sz w:val="26"/>
          <w:szCs w:val="26"/>
        </w:rPr>
        <w:t xml:space="preserve">транспортным средством </w:t>
      </w:r>
      <w:r>
        <w:rPr>
          <w:sz w:val="26"/>
          <w:szCs w:val="26"/>
        </w:rPr>
        <w:t xml:space="preserve">Дэу </w:t>
      </w:r>
      <w:r>
        <w:rPr>
          <w:sz w:val="26"/>
          <w:szCs w:val="26"/>
        </w:rPr>
        <w:t>Нексия</w:t>
      </w:r>
      <w:r w:rsidRPr="002A599F" w:rsidR="000A2616">
        <w:rPr>
          <w:sz w:val="26"/>
          <w:szCs w:val="26"/>
        </w:rPr>
        <w:t xml:space="preserve">, </w:t>
      </w:r>
      <w:r w:rsidRPr="002A599F" w:rsidR="00B03858">
        <w:rPr>
          <w:sz w:val="26"/>
          <w:szCs w:val="26"/>
        </w:rPr>
        <w:t xml:space="preserve">г/н </w:t>
      </w:r>
      <w:r w:rsidRPr="006B1150">
        <w:rPr>
          <w:sz w:val="26"/>
          <w:szCs w:val="26"/>
        </w:rPr>
        <w:t>***</w:t>
      </w:r>
      <w:r w:rsidRPr="002A599F" w:rsidR="000A2616">
        <w:rPr>
          <w:sz w:val="26"/>
          <w:szCs w:val="26"/>
        </w:rPr>
        <w:t xml:space="preserve">, в нарушение требований </w:t>
      </w:r>
      <w:r w:rsidRPr="002A599F" w:rsidR="00102F3D">
        <w:rPr>
          <w:sz w:val="26"/>
          <w:szCs w:val="26"/>
        </w:rPr>
        <w:t>п</w:t>
      </w:r>
      <w:r w:rsidRPr="002A599F" w:rsidR="000A2616">
        <w:rPr>
          <w:sz w:val="26"/>
          <w:szCs w:val="26"/>
        </w:rPr>
        <w:t xml:space="preserve">. </w:t>
      </w:r>
      <w:r w:rsidRPr="002A599F" w:rsidR="00B03858">
        <w:rPr>
          <w:sz w:val="26"/>
          <w:szCs w:val="26"/>
        </w:rPr>
        <w:t xml:space="preserve">6.2 </w:t>
      </w:r>
      <w:r w:rsidRPr="002A599F" w:rsidR="00E62E86">
        <w:rPr>
          <w:sz w:val="26"/>
          <w:szCs w:val="26"/>
        </w:rPr>
        <w:t>Правил дорожного движения Российской Федерации, утвержденных постановлением Правительства Российской Федерации от 23.10.1993 года № 1090</w:t>
      </w:r>
      <w:r w:rsidRPr="002A599F" w:rsidR="000A2616">
        <w:rPr>
          <w:sz w:val="26"/>
          <w:szCs w:val="26"/>
        </w:rPr>
        <w:t>,</w:t>
      </w:r>
      <w:r w:rsidR="00A51502">
        <w:rPr>
          <w:sz w:val="26"/>
          <w:szCs w:val="26"/>
        </w:rPr>
        <w:t xml:space="preserve"> </w:t>
      </w:r>
      <w:r w:rsidR="00322A97">
        <w:rPr>
          <w:sz w:val="26"/>
          <w:szCs w:val="26"/>
        </w:rPr>
        <w:t>осуществил</w:t>
      </w:r>
      <w:r w:rsidR="0093765A">
        <w:rPr>
          <w:sz w:val="26"/>
          <w:szCs w:val="26"/>
        </w:rPr>
        <w:t xml:space="preserve"> </w:t>
      </w:r>
      <w:r w:rsidR="00A51502">
        <w:rPr>
          <w:sz w:val="26"/>
          <w:szCs w:val="26"/>
        </w:rPr>
        <w:t xml:space="preserve">проезд </w:t>
      </w:r>
      <w:r w:rsidR="00653EB0">
        <w:rPr>
          <w:sz w:val="26"/>
          <w:szCs w:val="26"/>
        </w:rPr>
        <w:t>перекрестк</w:t>
      </w:r>
      <w:r w:rsidR="00322A97">
        <w:rPr>
          <w:sz w:val="26"/>
          <w:szCs w:val="26"/>
        </w:rPr>
        <w:t>а</w:t>
      </w:r>
      <w:r w:rsidR="00653EB0">
        <w:rPr>
          <w:sz w:val="26"/>
          <w:szCs w:val="26"/>
        </w:rPr>
        <w:t xml:space="preserve"> на</w:t>
      </w:r>
      <w:r w:rsidR="0093765A">
        <w:rPr>
          <w:sz w:val="26"/>
          <w:szCs w:val="26"/>
        </w:rPr>
        <w:t xml:space="preserve"> запрещающий </w:t>
      </w:r>
      <w:r w:rsidR="00322A97">
        <w:rPr>
          <w:sz w:val="26"/>
          <w:szCs w:val="26"/>
        </w:rPr>
        <w:t>(красный)</w:t>
      </w:r>
      <w:r w:rsidR="0093765A">
        <w:rPr>
          <w:sz w:val="26"/>
          <w:szCs w:val="26"/>
        </w:rPr>
        <w:t xml:space="preserve"> сигнал светофора. Данное административное правонарушение совершено п</w:t>
      </w:r>
      <w:r w:rsidR="00A51502">
        <w:rPr>
          <w:sz w:val="26"/>
          <w:szCs w:val="26"/>
        </w:rPr>
        <w:t>овторно</w:t>
      </w:r>
      <w:r w:rsidR="00322A97">
        <w:rPr>
          <w:sz w:val="26"/>
          <w:szCs w:val="26"/>
        </w:rPr>
        <w:t xml:space="preserve"> по ч. 1 ст. 12.12 КоАП РФ</w:t>
      </w:r>
      <w:r w:rsidR="00A51502">
        <w:rPr>
          <w:sz w:val="26"/>
          <w:szCs w:val="26"/>
        </w:rPr>
        <w:t xml:space="preserve">, </w:t>
      </w:r>
      <w:r w:rsidRPr="002A599F" w:rsidR="00BB2CA2">
        <w:rPr>
          <w:sz w:val="26"/>
          <w:szCs w:val="26"/>
        </w:rPr>
        <w:t xml:space="preserve">постановление № </w:t>
      </w:r>
      <w:r w:rsidRPr="006B1150">
        <w:rPr>
          <w:sz w:val="26"/>
          <w:szCs w:val="26"/>
        </w:rPr>
        <w:t xml:space="preserve">*** </w:t>
      </w:r>
      <w:r w:rsidRPr="002A599F" w:rsidR="00A3099E">
        <w:rPr>
          <w:sz w:val="26"/>
          <w:szCs w:val="26"/>
        </w:rPr>
        <w:t xml:space="preserve">от </w:t>
      </w:r>
      <w:r w:rsidR="004F682A">
        <w:rPr>
          <w:sz w:val="26"/>
          <w:szCs w:val="26"/>
        </w:rPr>
        <w:t>10.10.2025</w:t>
      </w:r>
      <w:r w:rsidRPr="002A599F" w:rsidR="00A3099E">
        <w:rPr>
          <w:sz w:val="26"/>
          <w:szCs w:val="26"/>
        </w:rPr>
        <w:t xml:space="preserve">. Вступило в законную силу </w:t>
      </w:r>
      <w:r w:rsidR="004F682A">
        <w:rPr>
          <w:sz w:val="26"/>
          <w:szCs w:val="26"/>
        </w:rPr>
        <w:t>11.11.2025</w:t>
      </w:r>
      <w:r w:rsidR="00A51502">
        <w:rPr>
          <w:sz w:val="26"/>
          <w:szCs w:val="26"/>
        </w:rPr>
        <w:t>.</w:t>
      </w:r>
    </w:p>
    <w:p w:rsidR="007F561F" w:rsidRPr="002A599F" w:rsidP="00221B2F">
      <w:pPr>
        <w:ind w:firstLine="567"/>
        <w:jc w:val="both"/>
        <w:rPr>
          <w:sz w:val="26"/>
          <w:szCs w:val="26"/>
        </w:rPr>
      </w:pPr>
      <w:r w:rsidRPr="002B7B6E">
        <w:rPr>
          <w:color w:val="000000"/>
          <w:sz w:val="26"/>
          <w:szCs w:val="26"/>
        </w:rPr>
        <w:t xml:space="preserve">В судебном заседании </w:t>
      </w:r>
      <w:r w:rsidR="00D75698">
        <w:rPr>
          <w:color w:val="000000" w:themeColor="text1"/>
          <w:sz w:val="26"/>
          <w:szCs w:val="26"/>
        </w:rPr>
        <w:t>Умаралиев А.А.</w:t>
      </w:r>
      <w:r w:rsidRPr="002B7B6E">
        <w:rPr>
          <w:color w:val="000000"/>
          <w:sz w:val="26"/>
          <w:szCs w:val="26"/>
        </w:rPr>
        <w:t xml:space="preserve"> вину в совершении административного правонарушения признал</w:t>
      </w:r>
      <w:r w:rsidR="005B1DFA">
        <w:rPr>
          <w:color w:val="000000"/>
          <w:sz w:val="26"/>
          <w:szCs w:val="26"/>
        </w:rPr>
        <w:t xml:space="preserve"> в полном объеме.</w:t>
      </w:r>
    </w:p>
    <w:p w:rsidR="00730C12" w:rsidRPr="002A599F" w:rsidP="00221B2F">
      <w:pPr>
        <w:pStyle w:val="BlockText"/>
        <w:tabs>
          <w:tab w:val="left" w:pos="540"/>
        </w:tabs>
        <w:spacing w:line="240" w:lineRule="auto"/>
        <w:ind w:left="0" w:right="0" w:firstLine="567"/>
        <w:rPr>
          <w:color w:val="auto"/>
          <w:spacing w:val="0"/>
          <w:sz w:val="26"/>
          <w:szCs w:val="26"/>
        </w:rPr>
      </w:pPr>
      <w:r w:rsidRPr="002A599F">
        <w:rPr>
          <w:spacing w:val="0"/>
          <w:sz w:val="26"/>
          <w:szCs w:val="26"/>
        </w:rPr>
        <w:t>Мировой судья,</w:t>
      </w:r>
      <w:r w:rsidRPr="002A599F" w:rsidR="004D14F8">
        <w:rPr>
          <w:spacing w:val="0"/>
          <w:sz w:val="26"/>
          <w:szCs w:val="26"/>
        </w:rPr>
        <w:t xml:space="preserve"> </w:t>
      </w:r>
      <w:r w:rsidR="005B1DFA">
        <w:rPr>
          <w:spacing w:val="0"/>
          <w:sz w:val="26"/>
          <w:szCs w:val="26"/>
        </w:rPr>
        <w:t xml:space="preserve">выслушав </w:t>
      </w:r>
      <w:r w:rsidR="00D75698">
        <w:rPr>
          <w:spacing w:val="0"/>
          <w:sz w:val="26"/>
          <w:szCs w:val="26"/>
        </w:rPr>
        <w:t>Умаралиев</w:t>
      </w:r>
      <w:r w:rsidR="004F682A">
        <w:rPr>
          <w:spacing w:val="0"/>
          <w:sz w:val="26"/>
          <w:szCs w:val="26"/>
        </w:rPr>
        <w:t>а</w:t>
      </w:r>
      <w:r w:rsidR="00D75698">
        <w:rPr>
          <w:spacing w:val="0"/>
          <w:sz w:val="26"/>
          <w:szCs w:val="26"/>
        </w:rPr>
        <w:t xml:space="preserve"> А.А.</w:t>
      </w:r>
      <w:r w:rsidR="005B1DFA">
        <w:rPr>
          <w:spacing w:val="0"/>
          <w:sz w:val="26"/>
          <w:szCs w:val="26"/>
        </w:rPr>
        <w:t xml:space="preserve">, </w:t>
      </w:r>
      <w:r w:rsidRPr="002A599F" w:rsidR="004D14F8">
        <w:rPr>
          <w:spacing w:val="0"/>
          <w:sz w:val="26"/>
          <w:szCs w:val="26"/>
        </w:rPr>
        <w:t>исследовав</w:t>
      </w:r>
      <w:r w:rsidRPr="002A599F" w:rsidR="00C92EDB">
        <w:rPr>
          <w:color w:val="auto"/>
          <w:spacing w:val="0"/>
          <w:sz w:val="26"/>
          <w:szCs w:val="26"/>
        </w:rPr>
        <w:t xml:space="preserve"> письменные материалы дела, приходит к выводу, что вина </w:t>
      </w:r>
      <w:r w:rsidR="00D75698">
        <w:rPr>
          <w:spacing w:val="0"/>
          <w:sz w:val="26"/>
          <w:szCs w:val="26"/>
        </w:rPr>
        <w:t>Умаралиев</w:t>
      </w:r>
      <w:r w:rsidR="004F682A">
        <w:rPr>
          <w:spacing w:val="0"/>
          <w:sz w:val="26"/>
          <w:szCs w:val="26"/>
        </w:rPr>
        <w:t>а</w:t>
      </w:r>
      <w:r w:rsidR="00D75698">
        <w:rPr>
          <w:spacing w:val="0"/>
          <w:sz w:val="26"/>
          <w:szCs w:val="26"/>
        </w:rPr>
        <w:t xml:space="preserve"> А.А.</w:t>
      </w:r>
      <w:r w:rsidRPr="002A599F" w:rsidR="00B03858">
        <w:rPr>
          <w:spacing w:val="0"/>
          <w:sz w:val="26"/>
          <w:szCs w:val="26"/>
        </w:rPr>
        <w:t xml:space="preserve"> </w:t>
      </w:r>
      <w:r w:rsidRPr="002A599F" w:rsidR="00C92EDB">
        <w:rPr>
          <w:color w:val="auto"/>
          <w:spacing w:val="0"/>
          <w:sz w:val="26"/>
          <w:szCs w:val="26"/>
        </w:rPr>
        <w:t>в совершении правонарушения полностью доказана и подтверждается следующими доказательствами</w:t>
      </w:r>
      <w:r w:rsidRPr="002A599F">
        <w:rPr>
          <w:color w:val="auto"/>
          <w:spacing w:val="0"/>
          <w:sz w:val="26"/>
          <w:szCs w:val="26"/>
        </w:rPr>
        <w:t xml:space="preserve">: </w:t>
      </w:r>
    </w:p>
    <w:p w:rsidR="00730C12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-</w:t>
      </w:r>
      <w:r w:rsidRPr="002A599F" w:rsidR="0035369C">
        <w:rPr>
          <w:sz w:val="26"/>
          <w:szCs w:val="26"/>
        </w:rPr>
        <w:t xml:space="preserve"> </w:t>
      </w:r>
      <w:r w:rsidRPr="002A599F">
        <w:rPr>
          <w:sz w:val="26"/>
          <w:szCs w:val="26"/>
        </w:rPr>
        <w:t>протокол</w:t>
      </w:r>
      <w:r w:rsidRPr="002A599F" w:rsidR="00C92EDB">
        <w:rPr>
          <w:sz w:val="26"/>
          <w:szCs w:val="26"/>
        </w:rPr>
        <w:t>ом</w:t>
      </w:r>
      <w:r w:rsidRPr="002A599F">
        <w:rPr>
          <w:sz w:val="26"/>
          <w:szCs w:val="26"/>
        </w:rPr>
        <w:t xml:space="preserve"> об административном правонарушении </w:t>
      </w:r>
      <w:r w:rsidRPr="006B1150">
        <w:rPr>
          <w:sz w:val="26"/>
          <w:szCs w:val="26"/>
        </w:rPr>
        <w:t xml:space="preserve">*** </w:t>
      </w:r>
      <w:r w:rsidRPr="002A599F">
        <w:rPr>
          <w:sz w:val="26"/>
          <w:szCs w:val="26"/>
        </w:rPr>
        <w:t xml:space="preserve">от </w:t>
      </w:r>
      <w:r w:rsidR="00D75698">
        <w:rPr>
          <w:sz w:val="26"/>
          <w:szCs w:val="26"/>
        </w:rPr>
        <w:t>26.06.2026</w:t>
      </w:r>
      <w:r w:rsidRPr="002A599F" w:rsidR="00102F3D">
        <w:rPr>
          <w:sz w:val="26"/>
          <w:szCs w:val="26"/>
        </w:rPr>
        <w:t>,</w:t>
      </w:r>
      <w:r w:rsidRPr="002A599F">
        <w:rPr>
          <w:sz w:val="26"/>
          <w:szCs w:val="26"/>
        </w:rPr>
        <w:t xml:space="preserve"> из которого следует, что</w:t>
      </w:r>
      <w:r w:rsidRPr="002A599F" w:rsidR="000348F5">
        <w:rPr>
          <w:sz w:val="26"/>
          <w:szCs w:val="26"/>
        </w:rPr>
        <w:t xml:space="preserve"> </w:t>
      </w:r>
      <w:r w:rsidR="00D75698">
        <w:rPr>
          <w:sz w:val="26"/>
          <w:szCs w:val="26"/>
        </w:rPr>
        <w:t>Умаралиев А.А.</w:t>
      </w:r>
      <w:r w:rsidRPr="002A599F" w:rsidR="00CF1E42">
        <w:rPr>
          <w:sz w:val="26"/>
          <w:szCs w:val="26"/>
        </w:rPr>
        <w:t xml:space="preserve">, </w:t>
      </w:r>
      <w:r w:rsidR="00ED5284">
        <w:rPr>
          <w:sz w:val="26"/>
          <w:szCs w:val="26"/>
        </w:rPr>
        <w:t>26.06.2026</w:t>
      </w:r>
      <w:r w:rsidRPr="002A599F" w:rsidR="00ED5284">
        <w:rPr>
          <w:sz w:val="26"/>
          <w:szCs w:val="26"/>
        </w:rPr>
        <w:t xml:space="preserve"> в </w:t>
      </w:r>
      <w:r w:rsidR="00ED5284">
        <w:rPr>
          <w:sz w:val="26"/>
          <w:szCs w:val="26"/>
        </w:rPr>
        <w:t>08</w:t>
      </w:r>
      <w:r w:rsidRPr="002A599F" w:rsidR="00ED5284">
        <w:rPr>
          <w:sz w:val="26"/>
          <w:szCs w:val="26"/>
        </w:rPr>
        <w:t xml:space="preserve"> час. </w:t>
      </w:r>
      <w:r w:rsidR="00ED5284">
        <w:rPr>
          <w:sz w:val="26"/>
          <w:szCs w:val="26"/>
        </w:rPr>
        <w:t>52</w:t>
      </w:r>
      <w:r w:rsidRPr="002A599F" w:rsidR="00ED5284">
        <w:rPr>
          <w:sz w:val="26"/>
          <w:szCs w:val="26"/>
        </w:rPr>
        <w:t xml:space="preserve"> мин., на ул. </w:t>
      </w:r>
      <w:r w:rsidR="00ED5284">
        <w:rPr>
          <w:sz w:val="26"/>
          <w:szCs w:val="26"/>
        </w:rPr>
        <w:t>Ленина – ул. Объездная</w:t>
      </w:r>
      <w:r w:rsidRPr="002A599F" w:rsidR="00ED5284">
        <w:rPr>
          <w:sz w:val="26"/>
          <w:szCs w:val="26"/>
        </w:rPr>
        <w:t xml:space="preserve"> г. Нефтеюганска, управляя транспортным средством </w:t>
      </w:r>
      <w:r w:rsidR="00ED5284">
        <w:rPr>
          <w:sz w:val="26"/>
          <w:szCs w:val="26"/>
        </w:rPr>
        <w:t xml:space="preserve">Дэу </w:t>
      </w:r>
      <w:r w:rsidR="00ED5284">
        <w:rPr>
          <w:sz w:val="26"/>
          <w:szCs w:val="26"/>
        </w:rPr>
        <w:t>Нексия</w:t>
      </w:r>
      <w:r w:rsidRPr="002A599F" w:rsidR="00ED5284">
        <w:rPr>
          <w:sz w:val="26"/>
          <w:szCs w:val="26"/>
        </w:rPr>
        <w:t xml:space="preserve">, г/н </w:t>
      </w:r>
      <w:r w:rsidRPr="006B1150">
        <w:rPr>
          <w:sz w:val="26"/>
          <w:szCs w:val="26"/>
        </w:rPr>
        <w:t>***</w:t>
      </w:r>
      <w:r w:rsidRPr="002A599F" w:rsidR="00ED5284">
        <w:rPr>
          <w:sz w:val="26"/>
          <w:szCs w:val="26"/>
        </w:rPr>
        <w:t xml:space="preserve">, </w:t>
      </w:r>
      <w:r w:rsidR="00ED5284">
        <w:rPr>
          <w:sz w:val="26"/>
          <w:szCs w:val="26"/>
        </w:rPr>
        <w:t xml:space="preserve">осуществил проезд перекрестка на запрещающий (красный) сигнал светофора. Данное административное правонарушение совершено повторно по ч. 1 ст. 12.12 КоАП РФ, </w:t>
      </w:r>
      <w:r w:rsidRPr="002A599F" w:rsidR="00ED5284">
        <w:rPr>
          <w:sz w:val="26"/>
          <w:szCs w:val="26"/>
        </w:rPr>
        <w:t xml:space="preserve">постановление № </w:t>
      </w:r>
      <w:r w:rsidRPr="006B1150">
        <w:rPr>
          <w:sz w:val="26"/>
          <w:szCs w:val="26"/>
        </w:rPr>
        <w:t xml:space="preserve">*** </w:t>
      </w:r>
      <w:r w:rsidRPr="002A599F" w:rsidR="00ED5284">
        <w:rPr>
          <w:sz w:val="26"/>
          <w:szCs w:val="26"/>
        </w:rPr>
        <w:t xml:space="preserve">от </w:t>
      </w:r>
      <w:r w:rsidR="00ED5284">
        <w:rPr>
          <w:sz w:val="26"/>
          <w:szCs w:val="26"/>
        </w:rPr>
        <w:t>10.10.2025</w:t>
      </w:r>
      <w:r w:rsidRPr="002A599F" w:rsidR="00ED5284">
        <w:rPr>
          <w:sz w:val="26"/>
          <w:szCs w:val="26"/>
        </w:rPr>
        <w:t xml:space="preserve">. Вступило в законную силу </w:t>
      </w:r>
      <w:r w:rsidR="00ED5284">
        <w:rPr>
          <w:sz w:val="26"/>
          <w:szCs w:val="26"/>
        </w:rPr>
        <w:t>11.11.2025.</w:t>
      </w:r>
      <w:r w:rsidR="005B1DFA">
        <w:rPr>
          <w:sz w:val="26"/>
          <w:szCs w:val="26"/>
        </w:rPr>
        <w:t xml:space="preserve"> </w:t>
      </w:r>
      <w:r w:rsidRPr="002A599F" w:rsidR="000348F5">
        <w:rPr>
          <w:sz w:val="26"/>
          <w:szCs w:val="26"/>
        </w:rPr>
        <w:t>П</w:t>
      </w:r>
      <w:r w:rsidRPr="002A599F">
        <w:rPr>
          <w:sz w:val="26"/>
          <w:szCs w:val="26"/>
        </w:rPr>
        <w:t>рава и обязанности, предусмотренные 25.1 КоАП РФ и ст.</w:t>
      </w:r>
      <w:r w:rsidRPr="002A599F" w:rsidR="0035369C">
        <w:rPr>
          <w:sz w:val="26"/>
          <w:szCs w:val="26"/>
        </w:rPr>
        <w:t xml:space="preserve"> </w:t>
      </w:r>
      <w:r w:rsidRPr="002A599F">
        <w:rPr>
          <w:sz w:val="26"/>
          <w:szCs w:val="26"/>
        </w:rPr>
        <w:t xml:space="preserve">51 Конституции РФ, </w:t>
      </w:r>
      <w:r w:rsidR="00D75698">
        <w:rPr>
          <w:sz w:val="26"/>
          <w:szCs w:val="26"/>
        </w:rPr>
        <w:t>Умаралиев</w:t>
      </w:r>
      <w:r w:rsidR="00ED5284">
        <w:rPr>
          <w:sz w:val="26"/>
          <w:szCs w:val="26"/>
        </w:rPr>
        <w:t>у</w:t>
      </w:r>
      <w:r w:rsidR="00D75698">
        <w:rPr>
          <w:sz w:val="26"/>
          <w:szCs w:val="26"/>
        </w:rPr>
        <w:t xml:space="preserve"> А.А.</w:t>
      </w:r>
      <w:r w:rsidRPr="002A599F" w:rsidR="00C500D7">
        <w:rPr>
          <w:sz w:val="26"/>
          <w:szCs w:val="26"/>
        </w:rPr>
        <w:t xml:space="preserve"> </w:t>
      </w:r>
      <w:r w:rsidRPr="002A599F">
        <w:rPr>
          <w:sz w:val="26"/>
          <w:szCs w:val="26"/>
        </w:rPr>
        <w:t>разъяснены, что подтверждается его подписью в соответствующей графе протокола</w:t>
      </w:r>
      <w:r w:rsidRPr="002A599F" w:rsidR="00253C1A">
        <w:rPr>
          <w:sz w:val="26"/>
          <w:szCs w:val="26"/>
        </w:rPr>
        <w:t xml:space="preserve">, </w:t>
      </w:r>
      <w:r w:rsidRPr="002A599F" w:rsidR="0035369C">
        <w:rPr>
          <w:sz w:val="26"/>
          <w:szCs w:val="26"/>
        </w:rPr>
        <w:t>копию протокола получил</w:t>
      </w:r>
      <w:r w:rsidRPr="002A599F">
        <w:rPr>
          <w:sz w:val="26"/>
          <w:szCs w:val="26"/>
        </w:rPr>
        <w:t>;</w:t>
      </w:r>
    </w:p>
    <w:p w:rsidR="00ED5284" w:rsidP="00ED5284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 w:rsidRPr="002A599F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 w:rsidRPr="0026674B">
        <w:rPr>
          <w:sz w:val="26"/>
          <w:szCs w:val="26"/>
        </w:rPr>
        <w:t>(составлено с применением работающего в автоматическом режиме специального сред</w:t>
      </w:r>
      <w:r w:rsidRPr="0026674B">
        <w:rPr>
          <w:sz w:val="26"/>
          <w:szCs w:val="26"/>
        </w:rPr>
        <w:t xml:space="preserve">ства фиксации административного правонарушения, имеющего функцию фотосьемки) </w:t>
      </w:r>
      <w:r w:rsidRPr="002A599F">
        <w:rPr>
          <w:sz w:val="26"/>
          <w:szCs w:val="26"/>
        </w:rPr>
        <w:t>№</w:t>
      </w:r>
      <w:r w:rsidRPr="006B1150">
        <w:rPr>
          <w:sz w:val="26"/>
          <w:szCs w:val="26"/>
        </w:rPr>
        <w:t xml:space="preserve">*** </w:t>
      </w:r>
      <w:r w:rsidRPr="002A599F">
        <w:rPr>
          <w:sz w:val="26"/>
          <w:szCs w:val="26"/>
        </w:rPr>
        <w:t xml:space="preserve">от </w:t>
      </w:r>
      <w:r>
        <w:rPr>
          <w:sz w:val="26"/>
          <w:szCs w:val="26"/>
        </w:rPr>
        <w:t>10.10.2025</w:t>
      </w:r>
      <w:r w:rsidRPr="002A599F">
        <w:rPr>
          <w:sz w:val="26"/>
          <w:szCs w:val="26"/>
        </w:rPr>
        <w:t xml:space="preserve"> о привлечении </w:t>
      </w:r>
      <w:r>
        <w:rPr>
          <w:sz w:val="26"/>
          <w:szCs w:val="26"/>
        </w:rPr>
        <w:t>Умаралиев А.А.</w:t>
      </w:r>
      <w:r w:rsidRPr="002A599F">
        <w:rPr>
          <w:sz w:val="26"/>
          <w:szCs w:val="26"/>
        </w:rPr>
        <w:t xml:space="preserve"> к административной ответственности по ч. 1 ст. 12.12 КоАП РФ. Постановление вступило в законную силу </w:t>
      </w:r>
      <w:r>
        <w:rPr>
          <w:sz w:val="26"/>
          <w:szCs w:val="26"/>
        </w:rPr>
        <w:t>11.11.2025</w:t>
      </w:r>
      <w:r w:rsidRPr="002A599F">
        <w:rPr>
          <w:bCs/>
          <w:sz w:val="26"/>
          <w:szCs w:val="26"/>
        </w:rPr>
        <w:t>;</w:t>
      </w:r>
    </w:p>
    <w:p w:rsidR="00B62D88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отчетом об отслеживании почтового отправления, согласно которому копия постановления </w:t>
      </w:r>
      <w:r w:rsidRPr="002A599F">
        <w:rPr>
          <w:sz w:val="26"/>
          <w:szCs w:val="26"/>
        </w:rPr>
        <w:t>№</w:t>
      </w:r>
      <w:r w:rsidRPr="006B1150">
        <w:rPr>
          <w:sz w:val="26"/>
          <w:szCs w:val="26"/>
        </w:rPr>
        <w:t xml:space="preserve">*** </w:t>
      </w:r>
      <w:r w:rsidRPr="002A599F">
        <w:rPr>
          <w:sz w:val="26"/>
          <w:szCs w:val="26"/>
        </w:rPr>
        <w:t xml:space="preserve">от </w:t>
      </w:r>
      <w:r>
        <w:rPr>
          <w:sz w:val="26"/>
          <w:szCs w:val="26"/>
        </w:rPr>
        <w:t>10.10.2025 направленная в адрес Умаралиева А.А. 30.10.2025 возвращена отправителю из-за истечения срока хранения</w:t>
      </w:r>
      <w:r>
        <w:rPr>
          <w:bCs/>
          <w:sz w:val="26"/>
          <w:szCs w:val="26"/>
        </w:rPr>
        <w:t>;</w:t>
      </w:r>
    </w:p>
    <w:p w:rsidR="00B62D88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 w:rsidRPr="002A599F">
        <w:rPr>
          <w:bCs/>
          <w:sz w:val="26"/>
          <w:szCs w:val="26"/>
        </w:rPr>
        <w:t xml:space="preserve">- карточкой правонарушения; </w:t>
      </w:r>
    </w:p>
    <w:p w:rsidR="00B62D88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 карточкой операции с ВУ;</w:t>
      </w:r>
    </w:p>
    <w:p w:rsidR="00B62D88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карточкой учета транспортного средства;</w:t>
      </w:r>
    </w:p>
    <w:p w:rsidR="00B62D88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 w:rsidRPr="002A599F">
        <w:rPr>
          <w:bCs/>
          <w:sz w:val="26"/>
          <w:szCs w:val="26"/>
        </w:rPr>
        <w:t xml:space="preserve">- сведениями о привлечении </w:t>
      </w:r>
      <w:r>
        <w:rPr>
          <w:bCs/>
          <w:sz w:val="26"/>
          <w:szCs w:val="26"/>
        </w:rPr>
        <w:t>Умаралиева А.А.</w:t>
      </w:r>
      <w:r w:rsidRPr="002A599F">
        <w:rPr>
          <w:bCs/>
          <w:sz w:val="26"/>
          <w:szCs w:val="26"/>
        </w:rPr>
        <w:t xml:space="preserve"> к административной ответственности, согласно которым </w:t>
      </w:r>
      <w:r>
        <w:rPr>
          <w:bCs/>
          <w:sz w:val="26"/>
          <w:szCs w:val="26"/>
        </w:rPr>
        <w:t>Умаралиев А.А.</w:t>
      </w:r>
      <w:r w:rsidRPr="002A599F">
        <w:rPr>
          <w:bCs/>
          <w:sz w:val="26"/>
          <w:szCs w:val="26"/>
        </w:rPr>
        <w:t xml:space="preserve"> в течении календарного года </w:t>
      </w:r>
      <w:r>
        <w:rPr>
          <w:bCs/>
          <w:sz w:val="26"/>
          <w:szCs w:val="26"/>
        </w:rPr>
        <w:t xml:space="preserve">неоднократно </w:t>
      </w:r>
      <w:r w:rsidRPr="002A599F">
        <w:rPr>
          <w:bCs/>
          <w:sz w:val="26"/>
          <w:szCs w:val="26"/>
        </w:rPr>
        <w:t>привлекался к административной ответ</w:t>
      </w:r>
      <w:r w:rsidRPr="002A599F">
        <w:rPr>
          <w:bCs/>
          <w:sz w:val="26"/>
          <w:szCs w:val="26"/>
        </w:rPr>
        <w:t>ственности по 12 главе КоАП РФ</w:t>
      </w:r>
      <w:r>
        <w:rPr>
          <w:bCs/>
          <w:sz w:val="26"/>
          <w:szCs w:val="26"/>
        </w:rPr>
        <w:t>;</w:t>
      </w:r>
    </w:p>
    <w:p w:rsidR="00B62D88" w:rsidRPr="00B35D95" w:rsidP="00B62D88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рапортом ИДПС ОВ ДПС Госавтоинспекции ОМВД России по г. Нефтеюганску от 26.06.2026 в котором изложены обстоятельства выявленного правонарушения; </w:t>
      </w:r>
    </w:p>
    <w:p w:rsidR="00D27FBB" w:rsidP="00221B2F">
      <w:pPr>
        <w:tabs>
          <w:tab w:val="left" w:pos="567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видеофиксацией административного правонарушения.</w:t>
      </w:r>
    </w:p>
    <w:p w:rsidR="00466372" w:rsidRPr="002A599F" w:rsidP="00221B2F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Согласно п. 1.3 Правил до</w:t>
      </w:r>
      <w:r w:rsidRPr="002A599F">
        <w:rPr>
          <w:sz w:val="26"/>
          <w:szCs w:val="26"/>
        </w:rPr>
        <w:t>рожного движения (утверждены Постановлением Правительства РФ от 23 октября 1993 г. N 1090),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856EC5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В соответствии с п. 1.5 Правил д</w:t>
      </w:r>
      <w:r w:rsidRPr="002A599F">
        <w:rPr>
          <w:sz w:val="26"/>
          <w:szCs w:val="26"/>
        </w:rPr>
        <w:t>орожног</w:t>
      </w:r>
      <w:r w:rsidRPr="002A599F" w:rsidR="00B741B6">
        <w:rPr>
          <w:sz w:val="26"/>
          <w:szCs w:val="26"/>
        </w:rPr>
        <w:t>о движения Российской Федерации</w:t>
      </w:r>
      <w:r w:rsidRPr="002A599F">
        <w:rPr>
          <w:sz w:val="26"/>
          <w:szCs w:val="26"/>
        </w:rPr>
        <w:t xml:space="preserve"> </w:t>
      </w:r>
      <w:r w:rsidRPr="002A599F" w:rsidR="00B741B6">
        <w:rPr>
          <w:sz w:val="26"/>
          <w:szCs w:val="26"/>
        </w:rPr>
        <w:t>(утверждены Постановлением Правительства РФ</w:t>
      </w:r>
      <w:r w:rsidRPr="002A599F" w:rsidR="000348F5">
        <w:rPr>
          <w:sz w:val="26"/>
          <w:szCs w:val="26"/>
        </w:rPr>
        <w:t xml:space="preserve"> от 23 октября 1993 г. N 1090), </w:t>
      </w:r>
      <w:r w:rsidRPr="002A599F">
        <w:rPr>
          <w:sz w:val="26"/>
          <w:szCs w:val="26"/>
        </w:rPr>
        <w:t>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856EC5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Исходя из полож</w:t>
      </w:r>
      <w:r w:rsidRPr="002A599F">
        <w:rPr>
          <w:sz w:val="26"/>
          <w:szCs w:val="26"/>
        </w:rPr>
        <w:t xml:space="preserve">ений законодательства в области безопасности дорожного движения, водитель транспортного средства, являющегося источником </w:t>
      </w:r>
      <w:r w:rsidRPr="002A599F" w:rsidR="00102F3D">
        <w:rPr>
          <w:sz w:val="26"/>
          <w:szCs w:val="26"/>
        </w:rPr>
        <w:t xml:space="preserve">повышенной </w:t>
      </w:r>
      <w:r w:rsidRPr="002A599F">
        <w:rPr>
          <w:sz w:val="26"/>
          <w:szCs w:val="26"/>
        </w:rPr>
        <w:t>опасности, как непосредственный участник дорожного движения должен внимательно следить за дорожными знаками и разметкой на в</w:t>
      </w:r>
      <w:r w:rsidRPr="002A599F">
        <w:rPr>
          <w:sz w:val="26"/>
          <w:szCs w:val="26"/>
        </w:rPr>
        <w:t>сем пути следования транспортного средства и в точности соблюдать требования Правил дорожного движения.</w:t>
      </w:r>
    </w:p>
    <w:p w:rsidR="00856EC5" w:rsidRPr="002A599F" w:rsidP="00221B2F">
      <w:pPr>
        <w:ind w:firstLine="540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Согласно п. 6.2 </w:t>
      </w:r>
      <w:r w:rsidRPr="002A599F" w:rsidR="00B741B6">
        <w:rPr>
          <w:sz w:val="26"/>
          <w:szCs w:val="26"/>
        </w:rPr>
        <w:t>ПДД</w:t>
      </w:r>
      <w:r w:rsidRPr="002A599F">
        <w:rPr>
          <w:sz w:val="26"/>
          <w:szCs w:val="26"/>
        </w:rPr>
        <w:t xml:space="preserve"> РФ круглые сигналы светофора имеют следующие значения: зеленый сигнал разрешает движение; зеленый мигающий сигнал разрешает движение</w:t>
      </w:r>
      <w:r w:rsidRPr="002A599F">
        <w:rPr>
          <w:sz w:val="26"/>
          <w:szCs w:val="26"/>
        </w:rPr>
        <w:t xml:space="preserve">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 желтый сигнал запрещает движение,</w:t>
      </w:r>
      <w:r w:rsidRPr="002A599F">
        <w:rPr>
          <w:sz w:val="26"/>
          <w:szCs w:val="26"/>
        </w:rPr>
        <w:t xml:space="preserve"> кроме случаев, предусмотренных </w:t>
      </w:r>
      <w:hyperlink w:anchor="sub_614" w:history="1">
        <w:r w:rsidRPr="002A599F">
          <w:rPr>
            <w:color w:val="0000EE"/>
            <w:sz w:val="26"/>
            <w:szCs w:val="26"/>
          </w:rPr>
          <w:t>пунктом 6.14</w:t>
        </w:r>
      </w:hyperlink>
      <w:r w:rsidRPr="002A599F" w:rsidR="003B371B">
        <w:rPr>
          <w:sz w:val="26"/>
          <w:szCs w:val="26"/>
        </w:rPr>
        <w:t xml:space="preserve"> </w:t>
      </w:r>
      <w:r w:rsidRPr="002A599F">
        <w:rPr>
          <w:sz w:val="26"/>
          <w:szCs w:val="26"/>
        </w:rPr>
        <w:t xml:space="preserve">Правил, и предупреждает о предстоящей смене сигналов; желтый мигающий сигнал разрешает движение и информирует о наличии нерегулируемого </w:t>
      </w:r>
      <w:hyperlink w:anchor="sub_10029" w:history="1">
        <w:r w:rsidRPr="002A599F">
          <w:rPr>
            <w:color w:val="0000EE"/>
            <w:sz w:val="26"/>
            <w:szCs w:val="26"/>
          </w:rPr>
          <w:t>перекрестка</w:t>
        </w:r>
      </w:hyperlink>
      <w:r w:rsidRPr="002A599F">
        <w:rPr>
          <w:sz w:val="26"/>
          <w:szCs w:val="26"/>
        </w:rPr>
        <w:t xml:space="preserve"> или </w:t>
      </w:r>
      <w:hyperlink w:anchor="sub_10040" w:history="1">
        <w:r w:rsidRPr="002A599F">
          <w:rPr>
            <w:color w:val="0000EE"/>
            <w:sz w:val="26"/>
            <w:szCs w:val="26"/>
          </w:rPr>
          <w:t>пешеходного перехода</w:t>
        </w:r>
      </w:hyperlink>
      <w:r w:rsidRPr="002A599F">
        <w:rPr>
          <w:sz w:val="26"/>
          <w:szCs w:val="26"/>
        </w:rPr>
        <w:t>, предупреждает об опасности; красный сигнал, в том числе мигающий, запрещает движение. Сочетание красного и желтого сигналов запрещает движение и информирует о предстоящем включении зеленого сигнала.</w:t>
      </w:r>
    </w:p>
    <w:p w:rsidR="00B741B6" w:rsidRPr="002A599F" w:rsidP="00221B2F">
      <w:pPr>
        <w:shd w:val="clear" w:color="auto" w:fill="FFFFFF"/>
        <w:ind w:firstLine="540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Согласно</w:t>
      </w:r>
      <w:r w:rsidRPr="002A599F">
        <w:rPr>
          <w:sz w:val="26"/>
          <w:szCs w:val="26"/>
        </w:rPr>
        <w:t xml:space="preserve"> п. 6.13 ПДД РФ при запрещающем сигнале светофора (кроме реверсивного) или регулировщика водители должны остановиться перед стоп-линией </w:t>
      </w:r>
      <w:hyperlink r:id="rId4" w:anchor="dst101062" w:history="1">
        <w:r w:rsidRPr="002A599F">
          <w:rPr>
            <w:sz w:val="26"/>
            <w:szCs w:val="26"/>
          </w:rPr>
          <w:t>(знаком 6.16),</w:t>
        </w:r>
      </w:hyperlink>
      <w:r w:rsidRPr="002A599F">
        <w:rPr>
          <w:sz w:val="26"/>
          <w:szCs w:val="26"/>
        </w:rPr>
        <w:t> а при ее отсутствии: на перекрестке - перед пересекаемой проезжей частью (с учетом пункта </w:t>
      </w:r>
      <w:hyperlink r:id="rId5" w:anchor="dst100933" w:history="1">
        <w:r w:rsidRPr="002A599F">
          <w:rPr>
            <w:sz w:val="26"/>
            <w:szCs w:val="26"/>
          </w:rPr>
          <w:t>13.7</w:t>
        </w:r>
      </w:hyperlink>
      <w:r w:rsidRPr="002A599F">
        <w:rPr>
          <w:sz w:val="26"/>
          <w:szCs w:val="26"/>
        </w:rPr>
        <w:t xml:space="preserve"> Правил), не </w:t>
      </w:r>
      <w:r w:rsidRPr="002A599F">
        <w:rPr>
          <w:sz w:val="26"/>
          <w:szCs w:val="26"/>
        </w:rPr>
        <w:t>создавая помех пешеходам; перед железнодорожным переездом - в соответствии с пунктом </w:t>
      </w:r>
      <w:hyperlink r:id="rId6" w:anchor="dst100349" w:history="1">
        <w:r w:rsidRPr="002A599F">
          <w:rPr>
            <w:sz w:val="26"/>
            <w:szCs w:val="26"/>
          </w:rPr>
          <w:t>15.4</w:t>
        </w:r>
      </w:hyperlink>
      <w:r w:rsidRPr="002A599F">
        <w:rPr>
          <w:sz w:val="26"/>
          <w:szCs w:val="26"/>
        </w:rPr>
        <w:t> Правил; в других местах - перед светофо</w:t>
      </w:r>
      <w:r w:rsidRPr="002A599F">
        <w:rPr>
          <w:sz w:val="26"/>
          <w:szCs w:val="26"/>
        </w:rPr>
        <w:t>ром или регулировщиком, не создавая помех транспортным средствам и пешеходам, движение которых разрешено.</w:t>
      </w:r>
    </w:p>
    <w:p w:rsidR="00421F31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>Собранные по делу доказательства не противоречивы, последовательны, соответствуют критерию допустимости. Существенных недостатков, влекущих невозможно</w:t>
      </w:r>
      <w:r w:rsidRPr="002A599F">
        <w:rPr>
          <w:sz w:val="26"/>
          <w:szCs w:val="26"/>
        </w:rPr>
        <w:t>сть использования в качестве доказательств, материалы дела не содержат.</w:t>
      </w:r>
    </w:p>
    <w:p w:rsidR="000A2616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В соответствии с ч. 3 ст. 12.12 КоАП РФ, административная ответственность наступает за повторное совершение административного правонарушения, предусмотренного ч. 1 ст. 12.12 КоАП РФ, </w:t>
      </w:r>
      <w:r w:rsidRPr="002A599F" w:rsidR="00EE123C">
        <w:rPr>
          <w:sz w:val="26"/>
          <w:szCs w:val="26"/>
        </w:rPr>
        <w:t>проезд на запрещающий сигнал светофора или на запрещающий жест регулировщика, за исключением случаев, предусмотренных </w:t>
      </w:r>
      <w:hyperlink r:id="rId7" w:anchor="dst100971" w:history="1">
        <w:r w:rsidRPr="002A599F" w:rsidR="00EE123C">
          <w:rPr>
            <w:sz w:val="26"/>
            <w:szCs w:val="26"/>
          </w:rPr>
          <w:t>частью 1 статьи 12.10</w:t>
        </w:r>
      </w:hyperlink>
      <w:r w:rsidRPr="002A599F" w:rsidR="00EE123C">
        <w:rPr>
          <w:sz w:val="26"/>
          <w:szCs w:val="26"/>
        </w:rPr>
        <w:t> настоящего Кодекса и </w:t>
      </w:r>
      <w:hyperlink r:id="rId8" w:anchor="dst2868" w:history="1">
        <w:r w:rsidRPr="002A599F" w:rsidR="00EE123C">
          <w:rPr>
            <w:sz w:val="26"/>
            <w:szCs w:val="26"/>
          </w:rPr>
          <w:t>частью 2</w:t>
        </w:r>
      </w:hyperlink>
      <w:r w:rsidRPr="002A599F" w:rsidR="00EE123C">
        <w:rPr>
          <w:sz w:val="26"/>
          <w:szCs w:val="26"/>
        </w:rPr>
        <w:t> настоящей статьи</w:t>
      </w:r>
      <w:r w:rsidRPr="002A599F">
        <w:rPr>
          <w:sz w:val="26"/>
          <w:szCs w:val="26"/>
        </w:rPr>
        <w:t>.</w:t>
      </w:r>
    </w:p>
    <w:p w:rsidR="000A2616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Положения ч. </w:t>
      </w:r>
      <w:r w:rsidRPr="002A599F" w:rsidR="00EE123C">
        <w:rPr>
          <w:sz w:val="26"/>
          <w:szCs w:val="26"/>
        </w:rPr>
        <w:t>3</w:t>
      </w:r>
      <w:r w:rsidRPr="002A599F">
        <w:rPr>
          <w:sz w:val="26"/>
          <w:szCs w:val="26"/>
        </w:rPr>
        <w:t xml:space="preserve"> ст. 12.1</w:t>
      </w:r>
      <w:r w:rsidRPr="002A599F" w:rsidR="00EE123C">
        <w:rPr>
          <w:sz w:val="26"/>
          <w:szCs w:val="26"/>
        </w:rPr>
        <w:t>2</w:t>
      </w:r>
      <w:r w:rsidRPr="002A599F">
        <w:rPr>
          <w:sz w:val="26"/>
          <w:szCs w:val="26"/>
        </w:rPr>
        <w:t xml:space="preserve"> КоАП РФ необходимо рассматривать во взаимосвязи </w:t>
      </w:r>
      <w:r w:rsidRPr="002A599F">
        <w:rPr>
          <w:sz w:val="26"/>
          <w:szCs w:val="26"/>
        </w:rPr>
        <w:t>со ст. 4.6 КоАП РФ, устанавливающей, что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</w:t>
      </w:r>
      <w:r w:rsidRPr="002A599F">
        <w:rPr>
          <w:sz w:val="26"/>
          <w:szCs w:val="26"/>
        </w:rPr>
        <w:t>ии административного наказания.</w:t>
      </w:r>
    </w:p>
    <w:p w:rsidR="00502A41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Как установлено в судебном заседании </w:t>
      </w:r>
      <w:r w:rsidR="00D75698">
        <w:rPr>
          <w:sz w:val="26"/>
          <w:szCs w:val="26"/>
        </w:rPr>
        <w:t>Умаралиев А.А.</w:t>
      </w:r>
      <w:r w:rsidRPr="002A599F">
        <w:rPr>
          <w:sz w:val="26"/>
          <w:szCs w:val="26"/>
        </w:rPr>
        <w:t xml:space="preserve"> </w:t>
      </w:r>
      <w:r w:rsidR="004F682A">
        <w:rPr>
          <w:sz w:val="26"/>
          <w:szCs w:val="26"/>
        </w:rPr>
        <w:t>10.10.2025</w:t>
      </w:r>
      <w:r w:rsidRPr="002A599F">
        <w:rPr>
          <w:sz w:val="26"/>
          <w:szCs w:val="26"/>
        </w:rPr>
        <w:t xml:space="preserve"> был привлечен к административной ответственности, предусмотренной ч. 1 ст. 12.12 КоАП РФ, постановление №</w:t>
      </w:r>
      <w:r w:rsidRPr="006B1150">
        <w:rPr>
          <w:sz w:val="26"/>
          <w:szCs w:val="26"/>
        </w:rPr>
        <w:t>***</w:t>
      </w:r>
      <w:r w:rsidRPr="002A599F">
        <w:rPr>
          <w:sz w:val="26"/>
          <w:szCs w:val="26"/>
        </w:rPr>
        <w:t xml:space="preserve">, вступило в законную силу </w:t>
      </w:r>
      <w:r w:rsidR="004F682A">
        <w:rPr>
          <w:sz w:val="26"/>
          <w:szCs w:val="26"/>
        </w:rPr>
        <w:t>11.11.2025</w:t>
      </w:r>
      <w:r w:rsidRPr="002A599F">
        <w:rPr>
          <w:sz w:val="26"/>
          <w:szCs w:val="26"/>
        </w:rPr>
        <w:t xml:space="preserve">. </w:t>
      </w:r>
      <w:r w:rsidRPr="002A599F" w:rsidR="00A30B9C">
        <w:rPr>
          <w:sz w:val="26"/>
          <w:szCs w:val="26"/>
        </w:rPr>
        <w:t xml:space="preserve">Согласно сведениям </w:t>
      </w:r>
      <w:r w:rsidR="00217C33">
        <w:rPr>
          <w:sz w:val="26"/>
          <w:szCs w:val="26"/>
        </w:rPr>
        <w:t xml:space="preserve">о </w:t>
      </w:r>
      <w:r w:rsidR="00217C33">
        <w:rPr>
          <w:sz w:val="26"/>
          <w:szCs w:val="26"/>
        </w:rPr>
        <w:t>привлечении к административной ответственности,</w:t>
      </w:r>
      <w:r w:rsidRPr="002A599F" w:rsidR="00A30B9C">
        <w:rPr>
          <w:sz w:val="26"/>
          <w:szCs w:val="26"/>
        </w:rPr>
        <w:t xml:space="preserve"> штраф по постановлению №</w:t>
      </w:r>
      <w:r w:rsidRPr="006B1150">
        <w:rPr>
          <w:sz w:val="26"/>
          <w:szCs w:val="26"/>
        </w:rPr>
        <w:t xml:space="preserve">*** </w:t>
      </w:r>
      <w:r w:rsidRPr="002A599F">
        <w:rPr>
          <w:sz w:val="26"/>
          <w:szCs w:val="26"/>
        </w:rPr>
        <w:t>оплачен.</w:t>
      </w:r>
    </w:p>
    <w:p w:rsidR="003E43A7" w:rsidRPr="002A599F" w:rsidP="00221B2F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A599F">
        <w:rPr>
          <w:color w:val="000000"/>
          <w:sz w:val="26"/>
          <w:szCs w:val="26"/>
          <w:shd w:val="clear" w:color="auto" w:fill="FFFFFF"/>
        </w:rPr>
        <w:t>В соответствии с</w:t>
      </w:r>
      <w:r w:rsidRPr="002A599F" w:rsidR="00F043E8">
        <w:rPr>
          <w:color w:val="000000"/>
          <w:sz w:val="26"/>
          <w:szCs w:val="26"/>
          <w:shd w:val="clear" w:color="auto" w:fill="FFFFFF"/>
        </w:rPr>
        <w:t xml:space="preserve"> ч. 1 </w:t>
      </w:r>
      <w:r w:rsidRPr="002A599F">
        <w:rPr>
          <w:color w:val="000000"/>
          <w:sz w:val="26"/>
          <w:szCs w:val="26"/>
          <w:shd w:val="clear" w:color="auto" w:fill="FFFFFF"/>
        </w:rPr>
        <w:t>ст. 4.6 КоАП РФ,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</w:t>
      </w:r>
      <w:r w:rsidRPr="002A599F">
        <w:rPr>
          <w:color w:val="000000"/>
          <w:sz w:val="26"/>
          <w:szCs w:val="26"/>
          <w:shd w:val="clear" w:color="auto" w:fill="FFFFFF"/>
        </w:rPr>
        <w:t xml:space="preserve">ния одного года со дня окончания исполнения данного постановления, за исключением случаев, </w:t>
      </w:r>
      <w:r w:rsidRPr="00322F4F">
        <w:rPr>
          <w:color w:val="000000"/>
          <w:sz w:val="26"/>
          <w:szCs w:val="26"/>
          <w:shd w:val="clear" w:color="auto" w:fill="FFFFFF"/>
        </w:rPr>
        <w:t>предусмотренных </w:t>
      </w:r>
      <w:hyperlink r:id="rId9" w:anchor="dst9513" w:history="1">
        <w:r w:rsidRPr="00322F4F">
          <w:rPr>
            <w:rStyle w:val="Hyperlink"/>
            <w:color w:val="1A0DAB"/>
            <w:sz w:val="26"/>
            <w:szCs w:val="26"/>
            <w:u w:val="none"/>
            <w:shd w:val="clear" w:color="auto" w:fill="FFFFFF"/>
          </w:rPr>
          <w:t>частями 2</w:t>
        </w:r>
      </w:hyperlink>
      <w:r w:rsidRPr="00322F4F">
        <w:rPr>
          <w:color w:val="000000"/>
          <w:sz w:val="26"/>
          <w:szCs w:val="26"/>
          <w:shd w:val="clear" w:color="auto" w:fill="FFFFFF"/>
        </w:rPr>
        <w:t> и </w:t>
      </w:r>
      <w:hyperlink r:id="rId9" w:anchor="dst10837" w:history="1">
        <w:r w:rsidRPr="00322F4F">
          <w:rPr>
            <w:rStyle w:val="Hyperlink"/>
            <w:color w:val="1A0DAB"/>
            <w:sz w:val="26"/>
            <w:szCs w:val="26"/>
            <w:u w:val="none"/>
            <w:shd w:val="clear" w:color="auto" w:fill="FFFFFF"/>
          </w:rPr>
          <w:t>3</w:t>
        </w:r>
      </w:hyperlink>
      <w:r w:rsidRPr="00322F4F">
        <w:rPr>
          <w:color w:val="000000"/>
          <w:sz w:val="26"/>
          <w:szCs w:val="26"/>
          <w:shd w:val="clear" w:color="auto" w:fill="FFFFFF"/>
        </w:rPr>
        <w:t> настоящей статьи</w:t>
      </w:r>
      <w:r w:rsidRPr="002A599F">
        <w:rPr>
          <w:color w:val="000000"/>
          <w:sz w:val="26"/>
          <w:szCs w:val="26"/>
          <w:shd w:val="clear" w:color="auto" w:fill="FFFFFF"/>
        </w:rPr>
        <w:t>.</w:t>
      </w:r>
    </w:p>
    <w:p w:rsidR="003E43A7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color w:val="000000"/>
          <w:sz w:val="26"/>
          <w:szCs w:val="26"/>
          <w:shd w:val="clear" w:color="auto" w:fill="FFFFFF"/>
        </w:rPr>
        <w:t xml:space="preserve">Следовательно, на дату совершения административного правонарушения </w:t>
      </w:r>
      <w:r w:rsidR="00D75698">
        <w:rPr>
          <w:color w:val="000000"/>
          <w:sz w:val="26"/>
          <w:szCs w:val="26"/>
          <w:shd w:val="clear" w:color="auto" w:fill="FFFFFF"/>
        </w:rPr>
        <w:t>26.06.2026</w:t>
      </w:r>
      <w:r w:rsidRPr="002A599F">
        <w:rPr>
          <w:color w:val="000000"/>
          <w:sz w:val="26"/>
          <w:szCs w:val="26"/>
          <w:shd w:val="clear" w:color="auto" w:fill="FFFFFF"/>
        </w:rPr>
        <w:t xml:space="preserve"> </w:t>
      </w:r>
      <w:r w:rsidR="00D75698">
        <w:rPr>
          <w:sz w:val="26"/>
          <w:szCs w:val="26"/>
        </w:rPr>
        <w:t>Умаралиев А.А.</w:t>
      </w:r>
      <w:r w:rsidRPr="002A599F">
        <w:rPr>
          <w:sz w:val="26"/>
          <w:szCs w:val="26"/>
        </w:rPr>
        <w:t xml:space="preserve"> </w:t>
      </w:r>
      <w:r w:rsidRPr="002A599F" w:rsidR="00BE3BD4">
        <w:rPr>
          <w:sz w:val="26"/>
          <w:szCs w:val="26"/>
        </w:rPr>
        <w:t>считается подвергнутым наказанию по ч. 1 ст. 12.12 КоАП.</w:t>
      </w:r>
    </w:p>
    <w:p w:rsidR="000A2616" w:rsidRPr="00395981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Учитывая, что </w:t>
      </w:r>
      <w:r w:rsidR="00D75698">
        <w:rPr>
          <w:sz w:val="26"/>
          <w:szCs w:val="26"/>
        </w:rPr>
        <w:t>Умаралиев А.А.</w:t>
      </w:r>
      <w:r w:rsidRPr="002A599F">
        <w:rPr>
          <w:sz w:val="26"/>
          <w:szCs w:val="26"/>
        </w:rPr>
        <w:t xml:space="preserve"> повторно совершил административное правонарушение, предусмотренное ч. </w:t>
      </w:r>
      <w:r w:rsidRPr="002A599F" w:rsidR="00EE123C">
        <w:rPr>
          <w:sz w:val="26"/>
          <w:szCs w:val="26"/>
        </w:rPr>
        <w:t>1</w:t>
      </w:r>
      <w:r w:rsidRPr="002A599F">
        <w:rPr>
          <w:sz w:val="26"/>
          <w:szCs w:val="26"/>
        </w:rPr>
        <w:t xml:space="preserve"> ст. 12.1</w:t>
      </w:r>
      <w:r w:rsidRPr="002A599F" w:rsidR="00EE123C">
        <w:rPr>
          <w:sz w:val="26"/>
          <w:szCs w:val="26"/>
        </w:rPr>
        <w:t>2</w:t>
      </w:r>
      <w:r w:rsidRPr="002A599F">
        <w:rPr>
          <w:sz w:val="26"/>
          <w:szCs w:val="26"/>
        </w:rPr>
        <w:t xml:space="preserve"> КоАП РФ, в течение одного года со дня окончания исполнения постановления о назначении административного наказания, его действия судья квалифицирует по ч. </w:t>
      </w:r>
      <w:r w:rsidRPr="002A599F" w:rsidR="00EE123C">
        <w:rPr>
          <w:sz w:val="26"/>
          <w:szCs w:val="26"/>
        </w:rPr>
        <w:t>3</w:t>
      </w:r>
      <w:r w:rsidRPr="002A599F">
        <w:rPr>
          <w:sz w:val="26"/>
          <w:szCs w:val="26"/>
        </w:rPr>
        <w:t xml:space="preserve"> ст. 12.1</w:t>
      </w:r>
      <w:r w:rsidRPr="002A599F" w:rsidR="00EE123C">
        <w:rPr>
          <w:sz w:val="26"/>
          <w:szCs w:val="26"/>
        </w:rPr>
        <w:t>2</w:t>
      </w:r>
      <w:r w:rsidRPr="002A599F">
        <w:rPr>
          <w:sz w:val="26"/>
          <w:szCs w:val="26"/>
        </w:rPr>
        <w:t xml:space="preserve"> Кодекса Российской Федерации об </w:t>
      </w:r>
      <w:r w:rsidRPr="00735751">
        <w:rPr>
          <w:sz w:val="26"/>
          <w:szCs w:val="26"/>
        </w:rPr>
        <w:t>административных правонарушениях «Повторное совершение ад</w:t>
      </w:r>
      <w:r w:rsidRPr="00735751">
        <w:rPr>
          <w:sz w:val="26"/>
          <w:szCs w:val="26"/>
        </w:rPr>
        <w:t>министративного правонарушения</w:t>
      </w:r>
      <w:r w:rsidRPr="00395981">
        <w:rPr>
          <w:sz w:val="26"/>
          <w:szCs w:val="26"/>
        </w:rPr>
        <w:t xml:space="preserve">, предусмотренного </w:t>
      </w:r>
      <w:r w:rsidRPr="00395981">
        <w:rPr>
          <w:color w:val="106BBE"/>
          <w:sz w:val="26"/>
          <w:szCs w:val="26"/>
        </w:rPr>
        <w:t xml:space="preserve">частью </w:t>
      </w:r>
      <w:r w:rsidRPr="00395981" w:rsidR="00EE123C">
        <w:rPr>
          <w:color w:val="106BBE"/>
          <w:sz w:val="26"/>
          <w:szCs w:val="26"/>
        </w:rPr>
        <w:t>1</w:t>
      </w:r>
      <w:r w:rsidRPr="00395981">
        <w:rPr>
          <w:sz w:val="26"/>
          <w:szCs w:val="26"/>
        </w:rPr>
        <w:t xml:space="preserve"> </w:t>
      </w:r>
      <w:r w:rsidRPr="00395981" w:rsidR="006127B0">
        <w:rPr>
          <w:sz w:val="26"/>
          <w:szCs w:val="26"/>
        </w:rPr>
        <w:t>статьи 12.12 КоАП РФ</w:t>
      </w:r>
      <w:r w:rsidRPr="00395981">
        <w:rPr>
          <w:sz w:val="26"/>
          <w:szCs w:val="26"/>
        </w:rPr>
        <w:t>».</w:t>
      </w:r>
    </w:p>
    <w:p w:rsidR="00395981" w:rsidRPr="00395981" w:rsidP="00221B2F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5981">
        <w:rPr>
          <w:rFonts w:ascii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административного правонарушения, личность </w:t>
      </w:r>
      <w:r w:rsidR="00D75698">
        <w:rPr>
          <w:rFonts w:ascii="Times New Roman" w:hAnsi="Times New Roman" w:cs="Times New Roman"/>
          <w:sz w:val="26"/>
          <w:szCs w:val="26"/>
        </w:rPr>
        <w:t>Умаралиев</w:t>
      </w:r>
      <w:r w:rsidR="00BC4A8A">
        <w:rPr>
          <w:rFonts w:ascii="Times New Roman" w:hAnsi="Times New Roman" w:cs="Times New Roman"/>
          <w:sz w:val="26"/>
          <w:szCs w:val="26"/>
        </w:rPr>
        <w:t>а</w:t>
      </w:r>
      <w:r w:rsidR="00D75698">
        <w:rPr>
          <w:rFonts w:ascii="Times New Roman" w:hAnsi="Times New Roman" w:cs="Times New Roman"/>
          <w:sz w:val="26"/>
          <w:szCs w:val="26"/>
        </w:rPr>
        <w:t xml:space="preserve"> А.А.</w:t>
      </w:r>
      <w:r w:rsidRPr="00395981">
        <w:rPr>
          <w:rFonts w:ascii="Times New Roman" w:hAnsi="Times New Roman" w:cs="Times New Roman"/>
          <w:sz w:val="26"/>
          <w:szCs w:val="26"/>
        </w:rPr>
        <w:t>, его имущественное положение.</w:t>
      </w:r>
    </w:p>
    <w:p w:rsidR="00395981" w:rsidRPr="00395981" w:rsidP="00221B2F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5981">
        <w:rPr>
          <w:rFonts w:ascii="Times New Roman" w:hAnsi="Times New Roman" w:cs="Times New Roman"/>
          <w:sz w:val="26"/>
          <w:szCs w:val="26"/>
        </w:rPr>
        <w:t xml:space="preserve">Обстоятельством, </w:t>
      </w:r>
      <w:r w:rsidRPr="00395981">
        <w:rPr>
          <w:rFonts w:ascii="Times New Roman" w:hAnsi="Times New Roman" w:cs="Times New Roman"/>
          <w:sz w:val="26"/>
          <w:szCs w:val="26"/>
        </w:rPr>
        <w:t>смягчающим административную ответственность в соответствии со ст. 4.2 Кодекса Российской Федерации об административных правонарушениях, является признание вины.</w:t>
      </w:r>
    </w:p>
    <w:p w:rsidR="00395981" w:rsidRPr="00395981" w:rsidP="00221B2F">
      <w:pPr>
        <w:ind w:firstLine="567"/>
        <w:jc w:val="both"/>
        <w:rPr>
          <w:sz w:val="26"/>
          <w:szCs w:val="26"/>
        </w:rPr>
      </w:pPr>
      <w:r w:rsidRPr="00395981">
        <w:rPr>
          <w:sz w:val="26"/>
          <w:szCs w:val="26"/>
        </w:rPr>
        <w:t>Обстоятельством, отягчающим административную ответственность, является в соответствии с п. 2 ч.</w:t>
      </w:r>
      <w:r w:rsidRPr="00395981">
        <w:rPr>
          <w:sz w:val="26"/>
          <w:szCs w:val="26"/>
        </w:rPr>
        <w:t xml:space="preserve"> 1 ст. 4.3 Кодекса Российской Федерации об административных правонарушениях, повторное совершение привлекаемым лицом однородного административного правонарушения, предусмотренного гл. 12 Кодекса Российской Федерации об административных правонарушениях, что</w:t>
      </w:r>
      <w:r w:rsidRPr="00395981">
        <w:rPr>
          <w:sz w:val="26"/>
          <w:szCs w:val="26"/>
        </w:rPr>
        <w:t xml:space="preserve"> подтверждается реестром </w:t>
      </w:r>
      <w:r>
        <w:rPr>
          <w:sz w:val="26"/>
          <w:szCs w:val="26"/>
        </w:rPr>
        <w:t>правонарушений</w:t>
      </w:r>
      <w:r w:rsidRPr="00395981">
        <w:rPr>
          <w:sz w:val="26"/>
          <w:szCs w:val="26"/>
        </w:rPr>
        <w:t>.</w:t>
      </w:r>
    </w:p>
    <w:p w:rsidR="003B371B" w:rsidRPr="002A599F" w:rsidP="00221B2F">
      <w:pPr>
        <w:ind w:firstLine="567"/>
        <w:jc w:val="both"/>
        <w:rPr>
          <w:sz w:val="26"/>
          <w:szCs w:val="26"/>
        </w:rPr>
      </w:pPr>
      <w:r w:rsidRPr="00395981">
        <w:rPr>
          <w:sz w:val="26"/>
          <w:szCs w:val="26"/>
        </w:rPr>
        <w:t>С учётом изложенного</w:t>
      </w:r>
      <w:r w:rsidRPr="002A599F">
        <w:rPr>
          <w:sz w:val="26"/>
          <w:szCs w:val="26"/>
        </w:rPr>
        <w:t>, руководствуясь ст.ст. 29.9 ч.1, 29.10, 30.1 Кодекса Российской Федерации об административных правонарушениях, судья</w:t>
      </w:r>
    </w:p>
    <w:p w:rsidR="00B13481" w:rsidRPr="000878B0" w:rsidP="00221B2F">
      <w:pPr>
        <w:pStyle w:val="BodyTextIndent"/>
        <w:tabs>
          <w:tab w:val="left" w:pos="4820"/>
        </w:tabs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390B96" w:rsidRPr="002A599F" w:rsidP="00221B2F">
      <w:pPr>
        <w:pStyle w:val="BodyTextIndent"/>
        <w:tabs>
          <w:tab w:val="left" w:pos="482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599F">
        <w:rPr>
          <w:rFonts w:ascii="Times New Roman" w:hAnsi="Times New Roman" w:cs="Times New Roman"/>
          <w:b/>
          <w:bCs/>
          <w:sz w:val="26"/>
          <w:szCs w:val="26"/>
        </w:rPr>
        <w:t>ПОСТАНОВИЛ:</w:t>
      </w:r>
    </w:p>
    <w:p w:rsidR="008254CF" w:rsidRPr="000878B0" w:rsidP="00221B2F">
      <w:pPr>
        <w:pStyle w:val="BodyTextIndent"/>
        <w:tabs>
          <w:tab w:val="left" w:pos="4820"/>
        </w:tabs>
        <w:jc w:val="center"/>
        <w:rPr>
          <w:rFonts w:ascii="Times New Roman" w:hAnsi="Times New Roman" w:cs="Times New Roman"/>
          <w:bCs/>
          <w:sz w:val="10"/>
          <w:szCs w:val="10"/>
        </w:rPr>
      </w:pPr>
    </w:p>
    <w:p w:rsidR="000A2616" w:rsidRPr="002A599F" w:rsidP="00221B2F">
      <w:pPr>
        <w:pStyle w:val="BodyTextIndent"/>
        <w:tabs>
          <w:tab w:val="left" w:pos="567"/>
          <w:tab w:val="left" w:pos="48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599F">
        <w:rPr>
          <w:rFonts w:ascii="Times New Roman" w:hAnsi="Times New Roman" w:cs="Times New Roman"/>
          <w:sz w:val="26"/>
          <w:szCs w:val="26"/>
        </w:rPr>
        <w:tab/>
      </w:r>
      <w:r w:rsidR="001A42C1">
        <w:rPr>
          <w:rFonts w:ascii="Times New Roman" w:hAnsi="Times New Roman" w:cs="Times New Roman"/>
          <w:sz w:val="26"/>
          <w:szCs w:val="26"/>
        </w:rPr>
        <w:t>Умаралиева</w:t>
      </w:r>
      <w:r w:rsidR="001A42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А.А.</w:t>
      </w:r>
      <w:r w:rsidRPr="002A599F" w:rsidR="004412B0">
        <w:rPr>
          <w:rFonts w:ascii="Times New Roman" w:hAnsi="Times New Roman" w:cs="Times New Roman"/>
          <w:sz w:val="26"/>
          <w:szCs w:val="26"/>
        </w:rPr>
        <w:t xml:space="preserve"> </w:t>
      </w:r>
      <w:r w:rsidRPr="002A599F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 </w:t>
      </w:r>
      <w:r w:rsidRPr="002A599F" w:rsidR="00EE123C">
        <w:rPr>
          <w:rFonts w:ascii="Times New Roman" w:hAnsi="Times New Roman" w:cs="Times New Roman"/>
          <w:sz w:val="26"/>
          <w:szCs w:val="26"/>
        </w:rPr>
        <w:t>3</w:t>
      </w:r>
      <w:r w:rsidRPr="002A599F">
        <w:rPr>
          <w:rFonts w:ascii="Times New Roman" w:hAnsi="Times New Roman" w:cs="Times New Roman"/>
          <w:sz w:val="26"/>
          <w:szCs w:val="26"/>
        </w:rPr>
        <w:t xml:space="preserve"> ст.</w:t>
      </w:r>
      <w:r w:rsidRPr="002A599F" w:rsidR="00590189">
        <w:rPr>
          <w:rFonts w:ascii="Times New Roman" w:hAnsi="Times New Roman" w:cs="Times New Roman"/>
          <w:sz w:val="26"/>
          <w:szCs w:val="26"/>
        </w:rPr>
        <w:t xml:space="preserve"> </w:t>
      </w:r>
      <w:r w:rsidRPr="002A599F">
        <w:rPr>
          <w:rFonts w:ascii="Times New Roman" w:hAnsi="Times New Roman" w:cs="Times New Roman"/>
          <w:sz w:val="26"/>
          <w:szCs w:val="26"/>
        </w:rPr>
        <w:t>12.1</w:t>
      </w:r>
      <w:r w:rsidRPr="002A599F" w:rsidR="00EE123C">
        <w:rPr>
          <w:rFonts w:ascii="Times New Roman" w:hAnsi="Times New Roman" w:cs="Times New Roman"/>
          <w:sz w:val="26"/>
          <w:szCs w:val="26"/>
        </w:rPr>
        <w:t>2</w:t>
      </w:r>
      <w:r w:rsidRPr="002A599F">
        <w:rPr>
          <w:rFonts w:ascii="Times New Roman" w:hAnsi="Times New Roman" w:cs="Times New Roman"/>
          <w:sz w:val="26"/>
          <w:szCs w:val="26"/>
        </w:rPr>
        <w:t xml:space="preserve"> Кодекса </w:t>
      </w:r>
      <w:r w:rsidRPr="002A599F" w:rsidR="00A86FF3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2A599F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правонарушениях, и назначить ему административное наказание в виде административного штрафа в размере </w:t>
      </w:r>
      <w:r w:rsidR="00395981">
        <w:rPr>
          <w:rFonts w:ascii="Times New Roman" w:hAnsi="Times New Roman" w:cs="Times New Roman"/>
          <w:sz w:val="26"/>
          <w:szCs w:val="26"/>
        </w:rPr>
        <w:t>7 500</w:t>
      </w:r>
      <w:r w:rsidRPr="002A599F">
        <w:rPr>
          <w:rFonts w:ascii="Times New Roman" w:hAnsi="Times New Roman" w:cs="Times New Roman"/>
          <w:sz w:val="26"/>
          <w:szCs w:val="26"/>
        </w:rPr>
        <w:t xml:space="preserve"> (</w:t>
      </w:r>
      <w:r w:rsidR="00395981">
        <w:rPr>
          <w:rFonts w:ascii="Times New Roman" w:hAnsi="Times New Roman" w:cs="Times New Roman"/>
          <w:sz w:val="26"/>
          <w:szCs w:val="26"/>
        </w:rPr>
        <w:t>семь</w:t>
      </w:r>
      <w:r w:rsidRPr="002A599F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395981">
        <w:rPr>
          <w:rFonts w:ascii="Times New Roman" w:hAnsi="Times New Roman" w:cs="Times New Roman"/>
          <w:sz w:val="26"/>
          <w:szCs w:val="26"/>
        </w:rPr>
        <w:t xml:space="preserve"> пятьсот</w:t>
      </w:r>
      <w:r w:rsidRPr="002A599F">
        <w:rPr>
          <w:rFonts w:ascii="Times New Roman" w:hAnsi="Times New Roman" w:cs="Times New Roman"/>
          <w:sz w:val="26"/>
          <w:szCs w:val="26"/>
        </w:rPr>
        <w:t>)</w:t>
      </w:r>
      <w:r w:rsidRPr="002A599F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2D76C3" w:rsidP="00221B2F">
      <w:pPr>
        <w:pStyle w:val="NoSpacing"/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Штраф подлежит уплате: Получатель УФК по ХМАО-Югре (УМВД России по ХМАО-Югре) </w:t>
      </w:r>
      <w:r w:rsidRPr="002A599F" w:rsidR="001A42C1">
        <w:rPr>
          <w:sz w:val="26"/>
          <w:szCs w:val="26"/>
        </w:rPr>
        <w:t>КПП 860101001</w:t>
      </w:r>
      <w:r w:rsidR="001A42C1">
        <w:rPr>
          <w:sz w:val="26"/>
          <w:szCs w:val="26"/>
        </w:rPr>
        <w:t>,</w:t>
      </w:r>
      <w:r w:rsidRPr="001A42C1" w:rsidR="001A42C1">
        <w:rPr>
          <w:sz w:val="26"/>
          <w:szCs w:val="26"/>
        </w:rPr>
        <w:t xml:space="preserve"> </w:t>
      </w:r>
      <w:r w:rsidRPr="002A599F" w:rsidR="001A42C1">
        <w:rPr>
          <w:sz w:val="26"/>
          <w:szCs w:val="26"/>
        </w:rPr>
        <w:t>ИНН 8601010390,</w:t>
      </w:r>
      <w:r w:rsidR="0056188B">
        <w:rPr>
          <w:sz w:val="26"/>
          <w:szCs w:val="26"/>
        </w:rPr>
        <w:t xml:space="preserve"> </w:t>
      </w:r>
      <w:r w:rsidRPr="002A599F" w:rsidR="0056188B">
        <w:rPr>
          <w:sz w:val="26"/>
          <w:szCs w:val="26"/>
        </w:rPr>
        <w:t>ОКТМО 71874000</w:t>
      </w:r>
      <w:r w:rsidR="0056188B">
        <w:rPr>
          <w:sz w:val="26"/>
          <w:szCs w:val="26"/>
        </w:rPr>
        <w:t xml:space="preserve">, </w:t>
      </w:r>
      <w:r w:rsidRPr="002A599F" w:rsidR="0056188B">
        <w:rPr>
          <w:sz w:val="26"/>
          <w:szCs w:val="26"/>
        </w:rPr>
        <w:t xml:space="preserve">номер счета получателя </w:t>
      </w:r>
      <w:r w:rsidRPr="002D76C3" w:rsidR="0056188B">
        <w:rPr>
          <w:sz w:val="26"/>
          <w:szCs w:val="26"/>
        </w:rPr>
        <w:t>03100643000000018700</w:t>
      </w:r>
      <w:r w:rsidR="0056188B">
        <w:rPr>
          <w:sz w:val="26"/>
          <w:szCs w:val="26"/>
        </w:rPr>
        <w:t xml:space="preserve"> в ОКЦ №8 УГУ Банка России//УФК по ХМАО-Югре г. Ханты-Мансийск, </w:t>
      </w:r>
      <w:r w:rsidRPr="002A599F" w:rsidR="0056188B">
        <w:rPr>
          <w:sz w:val="26"/>
          <w:szCs w:val="26"/>
        </w:rPr>
        <w:t>БИК 007162163</w:t>
      </w:r>
      <w:r w:rsidR="0056188B">
        <w:rPr>
          <w:sz w:val="26"/>
          <w:szCs w:val="26"/>
        </w:rPr>
        <w:t>,</w:t>
      </w:r>
      <w:r w:rsidRPr="0056188B" w:rsidR="0056188B">
        <w:rPr>
          <w:sz w:val="26"/>
          <w:szCs w:val="26"/>
        </w:rPr>
        <w:t xml:space="preserve"> </w:t>
      </w:r>
      <w:r w:rsidRPr="002A599F" w:rsidR="0056188B">
        <w:rPr>
          <w:sz w:val="26"/>
          <w:szCs w:val="26"/>
        </w:rPr>
        <w:t>кор. сч. 40102810245370000007,</w:t>
      </w:r>
      <w:r w:rsidR="00B73DF1">
        <w:rPr>
          <w:sz w:val="26"/>
          <w:szCs w:val="26"/>
        </w:rPr>
        <w:t xml:space="preserve"> КБК 18811601121010001140, </w:t>
      </w:r>
      <w:r w:rsidRPr="002D76C3">
        <w:rPr>
          <w:sz w:val="26"/>
          <w:szCs w:val="26"/>
        </w:rPr>
        <w:t xml:space="preserve">УИН </w:t>
      </w:r>
      <w:r w:rsidR="00B73DF1">
        <w:rPr>
          <w:sz w:val="26"/>
          <w:szCs w:val="26"/>
        </w:rPr>
        <w:t>18810486260290005661</w:t>
      </w:r>
      <w:r w:rsidRPr="002D76C3">
        <w:rPr>
          <w:sz w:val="26"/>
          <w:szCs w:val="26"/>
        </w:rPr>
        <w:t xml:space="preserve">. </w:t>
      </w:r>
    </w:p>
    <w:p w:rsidR="002D76C3" w:rsidRPr="002D76C3" w:rsidP="00221B2F">
      <w:pPr>
        <w:pStyle w:val="NoSpacing"/>
        <w:ind w:firstLine="567"/>
        <w:jc w:val="both"/>
        <w:rPr>
          <w:sz w:val="26"/>
          <w:szCs w:val="26"/>
        </w:rPr>
      </w:pPr>
      <w:r w:rsidRPr="002D76C3">
        <w:rPr>
          <w:sz w:val="26"/>
          <w:szCs w:val="26"/>
          <w:shd w:val="clear" w:color="auto" w:fill="FFFFFF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 </w:t>
      </w:r>
      <w:hyperlink r:id="rId10" w:anchor="dst100915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главой 12</w:t>
        </w:r>
      </w:hyperlink>
      <w:r w:rsidRPr="002D76C3">
        <w:rPr>
          <w:sz w:val="26"/>
          <w:szCs w:val="26"/>
          <w:shd w:val="clear" w:color="auto" w:fill="FFFFFF"/>
        </w:rPr>
        <w:t xml:space="preserve"> настоящего Кодекса, </w:t>
      </w:r>
      <w:r w:rsidRPr="00B73DF1">
        <w:rPr>
          <w:sz w:val="26"/>
          <w:szCs w:val="26"/>
          <w:u w:val="single"/>
          <w:shd w:val="clear" w:color="auto" w:fill="FFFFFF"/>
        </w:rPr>
        <w:t>за исключением</w:t>
      </w:r>
      <w:r w:rsidRPr="002D76C3">
        <w:rPr>
          <w:sz w:val="26"/>
          <w:szCs w:val="26"/>
          <w:shd w:val="clear" w:color="auto" w:fill="FFFFFF"/>
        </w:rPr>
        <w:t xml:space="preserve"> административных правонарушений, предусмотренных </w:t>
      </w:r>
      <w:hyperlink r:id="rId11" w:anchor="dst4255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частью 1.1 статьи 12.1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2" w:anchor="dst4267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частями 2</w:t>
        </w:r>
      </w:hyperlink>
      <w:r w:rsidRPr="002D76C3">
        <w:rPr>
          <w:sz w:val="26"/>
          <w:szCs w:val="26"/>
          <w:shd w:val="clear" w:color="auto" w:fill="FFFFFF"/>
        </w:rPr>
        <w:t> и </w:t>
      </w:r>
      <w:hyperlink r:id="rId12" w:anchor="dst9982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4 статьи 12.7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3" w:anchor="dst4270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статьей 12.8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4" w:anchor="dst4285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частями 6</w:t>
        </w:r>
      </w:hyperlink>
      <w:r w:rsidRPr="002D76C3">
        <w:rPr>
          <w:sz w:val="26"/>
          <w:szCs w:val="26"/>
          <w:shd w:val="clear" w:color="auto" w:fill="FFFFFF"/>
        </w:rPr>
        <w:t> и </w:t>
      </w:r>
      <w:hyperlink r:id="rId14" w:anchor="dst4287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7 статьи 12.9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5" w:anchor="dst100970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статьей 12.10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6" w:anchor="dst4294" w:history="1">
        <w:r w:rsidRPr="00B73DF1">
          <w:rPr>
            <w:rStyle w:val="Hyperlink"/>
            <w:sz w:val="26"/>
            <w:szCs w:val="26"/>
            <w:shd w:val="clear" w:color="auto" w:fill="FFFFFF"/>
          </w:rPr>
          <w:t>частью 3 статьи 12.12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7" w:anchor="dst3839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частью 5 статьи 12.15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8" w:anchor="dst3841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частью 3.1 статьи 12.16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19" w:anchor="dst7000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частям</w:t>
        </w:r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и 4</w:t>
        </w:r>
      </w:hyperlink>
      <w:r w:rsidRPr="002D76C3">
        <w:rPr>
          <w:sz w:val="26"/>
          <w:szCs w:val="26"/>
          <w:shd w:val="clear" w:color="auto" w:fill="FFFFFF"/>
        </w:rPr>
        <w:t> - </w:t>
      </w:r>
      <w:hyperlink r:id="rId19" w:anchor="dst7004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6 статьи 12.23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20" w:anchor="dst500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статьями 12.24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21" w:anchor="dst4319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12.26</w:t>
        </w:r>
      </w:hyperlink>
      <w:r w:rsidRPr="002D76C3">
        <w:rPr>
          <w:sz w:val="26"/>
          <w:szCs w:val="26"/>
          <w:shd w:val="clear" w:color="auto" w:fill="FFFFFF"/>
        </w:rPr>
        <w:t>, </w:t>
      </w:r>
      <w:hyperlink r:id="rId22" w:anchor="dst2536" w:history="1">
        <w:r w:rsidRPr="002D76C3">
          <w:rPr>
            <w:rStyle w:val="Hyperlink"/>
            <w:sz w:val="26"/>
            <w:szCs w:val="26"/>
            <w:u w:val="none"/>
            <w:shd w:val="clear" w:color="auto" w:fill="FFFFFF"/>
          </w:rPr>
          <w:t>частью 3 статьи 12.27</w:t>
        </w:r>
      </w:hyperlink>
      <w:r w:rsidRPr="002D76C3">
        <w:rPr>
          <w:sz w:val="26"/>
          <w:szCs w:val="26"/>
          <w:shd w:val="clear" w:color="auto" w:fill="FFFFFF"/>
        </w:rPr>
        <w:t> настоящего Кодекса, не позднее тридцати дней со дня вынесения постановления о наложении административного штра</w:t>
      </w:r>
      <w:r w:rsidRPr="002D76C3">
        <w:rPr>
          <w:sz w:val="26"/>
          <w:szCs w:val="26"/>
          <w:shd w:val="clear" w:color="auto" w:fill="FFFFFF"/>
        </w:rPr>
        <w:t xml:space="preserve">фа административный штраф может быть уплачен в размере 75 процентов от суммы наложенного административного штрафа. </w:t>
      </w:r>
    </w:p>
    <w:p w:rsidR="000A2616" w:rsidRPr="002A599F" w:rsidP="00221B2F">
      <w:pPr>
        <w:pStyle w:val="BodyTextIndent"/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6C3">
        <w:rPr>
          <w:rFonts w:ascii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</w:t>
      </w:r>
      <w:r w:rsidRPr="002A599F">
        <w:rPr>
          <w:rFonts w:ascii="Times New Roman" w:hAnsi="Times New Roman" w:cs="Times New Roman"/>
          <w:sz w:val="26"/>
          <w:szCs w:val="26"/>
        </w:rPr>
        <w:t xml:space="preserve"> в законную силу либо со дня ис</w:t>
      </w:r>
      <w:r w:rsidRPr="002A599F">
        <w:rPr>
          <w:rFonts w:ascii="Times New Roman" w:hAnsi="Times New Roman" w:cs="Times New Roman"/>
          <w:sz w:val="26"/>
          <w:szCs w:val="26"/>
        </w:rPr>
        <w:t>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0A2616" w:rsidRPr="002A599F" w:rsidP="00221B2F">
      <w:pPr>
        <w:pStyle w:val="BodyTextIndent"/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99F">
        <w:rPr>
          <w:rFonts w:ascii="Times New Roman" w:hAnsi="Times New Roman" w:cs="Times New Roman"/>
          <w:sz w:val="26"/>
          <w:szCs w:val="26"/>
        </w:rPr>
        <w:t>Разъяснить, что за неуплату административного штрафа по истечении установленного срока преду</w:t>
      </w:r>
      <w:r w:rsidRPr="002A599F">
        <w:rPr>
          <w:rFonts w:ascii="Times New Roman" w:hAnsi="Times New Roman" w:cs="Times New Roman"/>
          <w:sz w:val="26"/>
          <w:szCs w:val="26"/>
        </w:rPr>
        <w:t>смотрена административная о</w:t>
      </w:r>
      <w:r w:rsidRPr="002A599F" w:rsidR="00EE123C">
        <w:rPr>
          <w:rFonts w:ascii="Times New Roman" w:hAnsi="Times New Roman" w:cs="Times New Roman"/>
          <w:sz w:val="26"/>
          <w:szCs w:val="26"/>
        </w:rPr>
        <w:t>тветственность в соответствии с ч. 1</w:t>
      </w:r>
      <w:r w:rsidRPr="002A599F">
        <w:rPr>
          <w:rFonts w:ascii="Times New Roman" w:hAnsi="Times New Roman" w:cs="Times New Roman"/>
          <w:sz w:val="26"/>
          <w:szCs w:val="26"/>
        </w:rPr>
        <w:t xml:space="preserve"> ст. 20.25 Кодекса Российской Федерации об административных правонарушениях.</w:t>
      </w:r>
    </w:p>
    <w:p w:rsidR="007056FD" w:rsidRPr="002A599F" w:rsidP="00221B2F">
      <w:pPr>
        <w:ind w:firstLine="567"/>
        <w:jc w:val="both"/>
        <w:rPr>
          <w:sz w:val="26"/>
          <w:szCs w:val="26"/>
        </w:rPr>
      </w:pPr>
      <w:r w:rsidRPr="002A599F">
        <w:rPr>
          <w:sz w:val="26"/>
          <w:szCs w:val="26"/>
        </w:rPr>
        <w:t xml:space="preserve">Постановление может быть обжаловано в Нефтеюганский районный суд, </w:t>
      </w:r>
      <w:r w:rsidRPr="002A599F">
        <w:rPr>
          <w:color w:val="000000"/>
          <w:sz w:val="26"/>
          <w:szCs w:val="26"/>
          <w:shd w:val="clear" w:color="auto" w:fill="FFFFFF"/>
        </w:rPr>
        <w:t>в течение десяти дней со дня вручения или получени</w:t>
      </w:r>
      <w:r w:rsidRPr="002A599F">
        <w:rPr>
          <w:color w:val="000000"/>
          <w:sz w:val="26"/>
          <w:szCs w:val="26"/>
          <w:shd w:val="clear" w:color="auto" w:fill="FFFFFF"/>
        </w:rPr>
        <w:t>я копии постановления</w:t>
      </w:r>
      <w:r w:rsidRPr="002A599F">
        <w:rPr>
          <w:sz w:val="26"/>
          <w:szCs w:val="26"/>
        </w:rPr>
        <w:t xml:space="preserve">, через мирового судью. В этот же срок постановление может быть опротестовано прокурором.  </w:t>
      </w:r>
    </w:p>
    <w:p w:rsidR="00963BFC" w:rsidRPr="002A599F" w:rsidP="00221B2F">
      <w:pPr>
        <w:rPr>
          <w:sz w:val="26"/>
          <w:szCs w:val="26"/>
        </w:rPr>
      </w:pPr>
    </w:p>
    <w:p w:rsidR="009F1033" w:rsidRPr="002A599F" w:rsidP="006B1150">
      <w:pPr>
        <w:tabs>
          <w:tab w:val="left" w:pos="6120"/>
        </w:tabs>
        <w:rPr>
          <w:sz w:val="26"/>
          <w:szCs w:val="26"/>
        </w:rPr>
      </w:pPr>
      <w:r w:rsidRPr="002A599F">
        <w:rPr>
          <w:sz w:val="26"/>
          <w:szCs w:val="26"/>
        </w:rPr>
        <w:t xml:space="preserve">                   </w:t>
      </w:r>
    </w:p>
    <w:p w:rsidR="00590189" w:rsidRPr="002A599F" w:rsidP="00221B2F">
      <w:pPr>
        <w:rPr>
          <w:sz w:val="26"/>
          <w:szCs w:val="26"/>
        </w:rPr>
      </w:pPr>
      <w:r w:rsidRPr="002A599F">
        <w:rPr>
          <w:sz w:val="26"/>
          <w:szCs w:val="26"/>
        </w:rPr>
        <w:t xml:space="preserve"> </w:t>
      </w:r>
      <w:r w:rsidRPr="002A599F">
        <w:rPr>
          <w:sz w:val="26"/>
          <w:szCs w:val="26"/>
        </w:rPr>
        <w:t xml:space="preserve">                  Мировой судья                                         </w:t>
      </w:r>
      <w:r w:rsidR="000878B0">
        <w:rPr>
          <w:sz w:val="26"/>
          <w:szCs w:val="26"/>
        </w:rPr>
        <w:t xml:space="preserve">           </w:t>
      </w:r>
      <w:r w:rsidRPr="002A599F">
        <w:rPr>
          <w:sz w:val="26"/>
          <w:szCs w:val="26"/>
        </w:rPr>
        <w:t xml:space="preserve"> </w:t>
      </w:r>
      <w:r w:rsidRPr="002A599F" w:rsidR="00102F3D">
        <w:rPr>
          <w:sz w:val="26"/>
          <w:szCs w:val="26"/>
        </w:rPr>
        <w:t xml:space="preserve">   </w:t>
      </w:r>
      <w:r w:rsidRPr="002A599F" w:rsidR="00C500D7">
        <w:rPr>
          <w:sz w:val="26"/>
          <w:szCs w:val="26"/>
        </w:rPr>
        <w:t>Т.П. Постовалова</w:t>
      </w:r>
    </w:p>
    <w:p w:rsidR="009F1033" w:rsidRPr="002A599F" w:rsidP="00221B2F">
      <w:pPr>
        <w:rPr>
          <w:sz w:val="26"/>
          <w:szCs w:val="26"/>
        </w:rPr>
      </w:pPr>
      <w:r w:rsidRPr="002A599F">
        <w:rPr>
          <w:sz w:val="26"/>
          <w:szCs w:val="26"/>
        </w:rPr>
        <w:t xml:space="preserve"> </w:t>
      </w:r>
    </w:p>
    <w:p w:rsidR="00A649FB" w:rsidRPr="002A599F" w:rsidP="00221B2F">
      <w:pPr>
        <w:rPr>
          <w:sz w:val="26"/>
          <w:szCs w:val="26"/>
        </w:rPr>
      </w:pPr>
    </w:p>
    <w:p w:rsidR="00E35168" w:rsidRPr="002A599F" w:rsidP="00221B2F">
      <w:pPr>
        <w:rPr>
          <w:sz w:val="26"/>
          <w:szCs w:val="26"/>
        </w:rPr>
      </w:pPr>
    </w:p>
    <w:sectPr w:rsidSect="00221B2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33"/>
    <w:rsid w:val="00012D10"/>
    <w:rsid w:val="00014D5D"/>
    <w:rsid w:val="00014D8C"/>
    <w:rsid w:val="00031C20"/>
    <w:rsid w:val="000348F5"/>
    <w:rsid w:val="000453BA"/>
    <w:rsid w:val="00072ECB"/>
    <w:rsid w:val="000878B0"/>
    <w:rsid w:val="000A2616"/>
    <w:rsid w:val="000E4A87"/>
    <w:rsid w:val="000E7A18"/>
    <w:rsid w:val="000E7E18"/>
    <w:rsid w:val="00102F3D"/>
    <w:rsid w:val="00107EA2"/>
    <w:rsid w:val="00117630"/>
    <w:rsid w:val="00126D6A"/>
    <w:rsid w:val="0016654A"/>
    <w:rsid w:val="00183C13"/>
    <w:rsid w:val="001857C3"/>
    <w:rsid w:val="001A42C1"/>
    <w:rsid w:val="001C5BD6"/>
    <w:rsid w:val="001C70DF"/>
    <w:rsid w:val="001E3A8B"/>
    <w:rsid w:val="001F74E4"/>
    <w:rsid w:val="0020125B"/>
    <w:rsid w:val="002013E9"/>
    <w:rsid w:val="00217C33"/>
    <w:rsid w:val="00221B2F"/>
    <w:rsid w:val="00230DE7"/>
    <w:rsid w:val="00253C1A"/>
    <w:rsid w:val="0026674B"/>
    <w:rsid w:val="00291ECB"/>
    <w:rsid w:val="002A599F"/>
    <w:rsid w:val="002B7B6E"/>
    <w:rsid w:val="002D110D"/>
    <w:rsid w:val="002D38B6"/>
    <w:rsid w:val="002D76C3"/>
    <w:rsid w:val="002F419E"/>
    <w:rsid w:val="00305579"/>
    <w:rsid w:val="00322A97"/>
    <w:rsid w:val="00322F4F"/>
    <w:rsid w:val="003254E2"/>
    <w:rsid w:val="003343A3"/>
    <w:rsid w:val="00347E11"/>
    <w:rsid w:val="00351436"/>
    <w:rsid w:val="0035369C"/>
    <w:rsid w:val="00355632"/>
    <w:rsid w:val="00374589"/>
    <w:rsid w:val="00385726"/>
    <w:rsid w:val="00390B96"/>
    <w:rsid w:val="00395981"/>
    <w:rsid w:val="003A1FA9"/>
    <w:rsid w:val="003B371B"/>
    <w:rsid w:val="003B79D5"/>
    <w:rsid w:val="003C14A4"/>
    <w:rsid w:val="003C44C9"/>
    <w:rsid w:val="003D0D43"/>
    <w:rsid w:val="003E43A7"/>
    <w:rsid w:val="004021A1"/>
    <w:rsid w:val="00406092"/>
    <w:rsid w:val="00415844"/>
    <w:rsid w:val="00421F31"/>
    <w:rsid w:val="004412B0"/>
    <w:rsid w:val="00463534"/>
    <w:rsid w:val="00466372"/>
    <w:rsid w:val="00467162"/>
    <w:rsid w:val="004676D7"/>
    <w:rsid w:val="00483901"/>
    <w:rsid w:val="004A1968"/>
    <w:rsid w:val="004B23D4"/>
    <w:rsid w:val="004C6D5A"/>
    <w:rsid w:val="004D14F8"/>
    <w:rsid w:val="004F3C77"/>
    <w:rsid w:val="004F682A"/>
    <w:rsid w:val="00502A41"/>
    <w:rsid w:val="0051055F"/>
    <w:rsid w:val="00512A12"/>
    <w:rsid w:val="00541133"/>
    <w:rsid w:val="005450DE"/>
    <w:rsid w:val="0055266D"/>
    <w:rsid w:val="00552895"/>
    <w:rsid w:val="0056188B"/>
    <w:rsid w:val="00571AA1"/>
    <w:rsid w:val="00580FF9"/>
    <w:rsid w:val="00590189"/>
    <w:rsid w:val="00597A0D"/>
    <w:rsid w:val="005A0116"/>
    <w:rsid w:val="005B1DFA"/>
    <w:rsid w:val="006127B0"/>
    <w:rsid w:val="00631A9D"/>
    <w:rsid w:val="00636C26"/>
    <w:rsid w:val="0064119D"/>
    <w:rsid w:val="0065357C"/>
    <w:rsid w:val="00653EB0"/>
    <w:rsid w:val="00691BF9"/>
    <w:rsid w:val="006A3880"/>
    <w:rsid w:val="006B1150"/>
    <w:rsid w:val="006C514A"/>
    <w:rsid w:val="006F087C"/>
    <w:rsid w:val="007006AB"/>
    <w:rsid w:val="0070089D"/>
    <w:rsid w:val="00704B1B"/>
    <w:rsid w:val="007056FD"/>
    <w:rsid w:val="00712B09"/>
    <w:rsid w:val="00712EB7"/>
    <w:rsid w:val="00730C12"/>
    <w:rsid w:val="00735751"/>
    <w:rsid w:val="0077120E"/>
    <w:rsid w:val="007944E6"/>
    <w:rsid w:val="007A1263"/>
    <w:rsid w:val="007A62FB"/>
    <w:rsid w:val="007D2681"/>
    <w:rsid w:val="007D4C05"/>
    <w:rsid w:val="007E749E"/>
    <w:rsid w:val="007F561F"/>
    <w:rsid w:val="008254CF"/>
    <w:rsid w:val="00846918"/>
    <w:rsid w:val="00856EC5"/>
    <w:rsid w:val="008971AE"/>
    <w:rsid w:val="008B763E"/>
    <w:rsid w:val="008C4477"/>
    <w:rsid w:val="00903D0B"/>
    <w:rsid w:val="009124CD"/>
    <w:rsid w:val="0091375F"/>
    <w:rsid w:val="0093765A"/>
    <w:rsid w:val="009433B6"/>
    <w:rsid w:val="00963BFC"/>
    <w:rsid w:val="00980AF4"/>
    <w:rsid w:val="0099209B"/>
    <w:rsid w:val="009B339F"/>
    <w:rsid w:val="009C5909"/>
    <w:rsid w:val="009E781F"/>
    <w:rsid w:val="009F1033"/>
    <w:rsid w:val="009F373D"/>
    <w:rsid w:val="00A00028"/>
    <w:rsid w:val="00A16920"/>
    <w:rsid w:val="00A23F6B"/>
    <w:rsid w:val="00A3099E"/>
    <w:rsid w:val="00A30B9C"/>
    <w:rsid w:val="00A51502"/>
    <w:rsid w:val="00A535C1"/>
    <w:rsid w:val="00A649FB"/>
    <w:rsid w:val="00A743F8"/>
    <w:rsid w:val="00A86FF3"/>
    <w:rsid w:val="00AA313A"/>
    <w:rsid w:val="00AB5855"/>
    <w:rsid w:val="00AD2B6F"/>
    <w:rsid w:val="00AD6EFB"/>
    <w:rsid w:val="00B03858"/>
    <w:rsid w:val="00B047F8"/>
    <w:rsid w:val="00B05E43"/>
    <w:rsid w:val="00B07581"/>
    <w:rsid w:val="00B07F18"/>
    <w:rsid w:val="00B13481"/>
    <w:rsid w:val="00B1794E"/>
    <w:rsid w:val="00B35D95"/>
    <w:rsid w:val="00B62D88"/>
    <w:rsid w:val="00B73DF1"/>
    <w:rsid w:val="00B741B6"/>
    <w:rsid w:val="00B748FF"/>
    <w:rsid w:val="00B95A78"/>
    <w:rsid w:val="00BB2CA2"/>
    <w:rsid w:val="00BC4A8A"/>
    <w:rsid w:val="00BD5620"/>
    <w:rsid w:val="00BE3BD4"/>
    <w:rsid w:val="00C02EFF"/>
    <w:rsid w:val="00C40E75"/>
    <w:rsid w:val="00C500D7"/>
    <w:rsid w:val="00C660D6"/>
    <w:rsid w:val="00C921A8"/>
    <w:rsid w:val="00C92EDB"/>
    <w:rsid w:val="00C96D16"/>
    <w:rsid w:val="00CB4A64"/>
    <w:rsid w:val="00CB7979"/>
    <w:rsid w:val="00CC12AF"/>
    <w:rsid w:val="00CC413E"/>
    <w:rsid w:val="00CD4742"/>
    <w:rsid w:val="00CF1E42"/>
    <w:rsid w:val="00CF54F2"/>
    <w:rsid w:val="00D02B0E"/>
    <w:rsid w:val="00D05D77"/>
    <w:rsid w:val="00D27FBB"/>
    <w:rsid w:val="00D52F45"/>
    <w:rsid w:val="00D65EDB"/>
    <w:rsid w:val="00D75698"/>
    <w:rsid w:val="00D85FE9"/>
    <w:rsid w:val="00DB3216"/>
    <w:rsid w:val="00DB382E"/>
    <w:rsid w:val="00DC3A5D"/>
    <w:rsid w:val="00DF25EB"/>
    <w:rsid w:val="00DF5791"/>
    <w:rsid w:val="00E17940"/>
    <w:rsid w:val="00E222DF"/>
    <w:rsid w:val="00E35168"/>
    <w:rsid w:val="00E62E86"/>
    <w:rsid w:val="00E6365F"/>
    <w:rsid w:val="00E75DE3"/>
    <w:rsid w:val="00ED5284"/>
    <w:rsid w:val="00EE123C"/>
    <w:rsid w:val="00EE668E"/>
    <w:rsid w:val="00F043E8"/>
    <w:rsid w:val="00F32D82"/>
    <w:rsid w:val="00F6549F"/>
    <w:rsid w:val="00F9396B"/>
    <w:rsid w:val="00FB7F75"/>
    <w:rsid w:val="00FE307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7CA721A-9FF0-4651-875F-755C2A27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F1033"/>
    <w:rPr>
      <w:rFonts w:ascii="Tahoma" w:hAnsi="Tahoma" w:cs="Tahoma"/>
    </w:rPr>
  </w:style>
  <w:style w:type="character" w:customStyle="1" w:styleId="a">
    <w:name w:val="Основной текст с отступом Знак"/>
    <w:basedOn w:val="DefaultParagraphFont"/>
    <w:link w:val="BodyTextIndent"/>
    <w:rsid w:val="009F1033"/>
    <w:rPr>
      <w:rFonts w:ascii="Tahoma" w:eastAsia="Times New Roman" w:hAnsi="Tahoma" w:cs="Tahoma"/>
      <w:sz w:val="24"/>
      <w:szCs w:val="24"/>
      <w:lang w:eastAsia="ru-RU"/>
    </w:rPr>
  </w:style>
  <w:style w:type="paragraph" w:styleId="BodyText">
    <w:name w:val="Body Text"/>
    <w:basedOn w:val="Normal"/>
    <w:link w:val="a0"/>
    <w:rsid w:val="009F1033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9F103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rsid w:val="009F103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rsid w:val="009F103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0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yperlink">
    <w:name w:val="Hyperlink"/>
    <w:uiPriority w:val="99"/>
    <w:unhideWhenUsed/>
    <w:rsid w:val="009F1033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B05E4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05E43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next w:val="Normal"/>
    <w:link w:val="a2"/>
    <w:qFormat/>
    <w:rsid w:val="00390B96"/>
    <w:pPr>
      <w:suppressAutoHyphens/>
      <w:ind w:firstLine="709"/>
      <w:jc w:val="center"/>
    </w:pPr>
    <w:rPr>
      <w:sz w:val="28"/>
      <w:szCs w:val="20"/>
      <w:lang w:eastAsia="ar-SA"/>
    </w:rPr>
  </w:style>
  <w:style w:type="character" w:customStyle="1" w:styleId="a2">
    <w:name w:val="Название Знак"/>
    <w:basedOn w:val="DefaultParagraphFont"/>
    <w:link w:val="Title"/>
    <w:rsid w:val="00390B9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3"/>
    <w:uiPriority w:val="11"/>
    <w:qFormat/>
    <w:rsid w:val="00390B9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3">
    <w:name w:val="Подзаголовок Знак"/>
    <w:basedOn w:val="DefaultParagraphFont"/>
    <w:link w:val="Subtitle"/>
    <w:uiPriority w:val="11"/>
    <w:rsid w:val="00390B9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1">
    <w:name w:val="Цитата1"/>
    <w:basedOn w:val="Normal"/>
    <w:rsid w:val="00390B96"/>
    <w:pPr>
      <w:shd w:val="clear" w:color="auto" w:fill="FFFFFF"/>
      <w:suppressAutoHyphens/>
      <w:spacing w:line="322" w:lineRule="atLeast"/>
      <w:ind w:left="24" w:right="14" w:firstLine="773"/>
      <w:jc w:val="both"/>
    </w:pPr>
    <w:rPr>
      <w:color w:val="000000"/>
      <w:spacing w:val="-3"/>
      <w:szCs w:val="28"/>
      <w:lang w:eastAsia="ar-SA"/>
    </w:rPr>
  </w:style>
  <w:style w:type="paragraph" w:styleId="BlockText">
    <w:name w:val="Block Text"/>
    <w:basedOn w:val="Normal"/>
    <w:rsid w:val="00730C12"/>
    <w:pPr>
      <w:shd w:val="clear" w:color="auto" w:fill="FFFFFF"/>
      <w:spacing w:line="322" w:lineRule="atLeast"/>
      <w:ind w:left="24" w:right="14" w:firstLine="773"/>
      <w:jc w:val="both"/>
    </w:pPr>
    <w:rPr>
      <w:color w:val="000000"/>
      <w:spacing w:val="-3"/>
      <w:szCs w:val="28"/>
    </w:rPr>
  </w:style>
  <w:style w:type="character" w:customStyle="1" w:styleId="a4">
    <w:name w:val="Основной текст_"/>
    <w:basedOn w:val="DefaultParagraphFont"/>
    <w:link w:val="4"/>
    <w:rsid w:val="007A62FB"/>
    <w:rPr>
      <w:rFonts w:ascii="Century Schoolbook" w:eastAsia="Century Schoolbook" w:hAnsi="Century Schoolbook" w:cs="Century Schoolbook"/>
      <w:sz w:val="15"/>
      <w:szCs w:val="15"/>
      <w:shd w:val="clear" w:color="auto" w:fill="FFFFFF"/>
    </w:rPr>
  </w:style>
  <w:style w:type="character" w:customStyle="1" w:styleId="20">
    <w:name w:val="Основной текст2"/>
    <w:basedOn w:val="a4"/>
    <w:rsid w:val="007A62FB"/>
    <w:rPr>
      <w:rFonts w:ascii="Century Schoolbook" w:eastAsia="Century Schoolbook" w:hAnsi="Century Schoolbook" w:cs="Century Schoolbook"/>
      <w:sz w:val="15"/>
      <w:szCs w:val="15"/>
      <w:u w:val="single"/>
      <w:shd w:val="clear" w:color="auto" w:fill="FFFFFF"/>
    </w:rPr>
  </w:style>
  <w:style w:type="character" w:customStyle="1" w:styleId="3">
    <w:name w:val="Основной текст3"/>
    <w:basedOn w:val="a4"/>
    <w:rsid w:val="007A62FB"/>
    <w:rPr>
      <w:rFonts w:ascii="Century Schoolbook" w:eastAsia="Century Schoolbook" w:hAnsi="Century Schoolbook" w:cs="Century Schoolbook"/>
      <w:sz w:val="15"/>
      <w:szCs w:val="15"/>
      <w:u w:val="single"/>
      <w:shd w:val="clear" w:color="auto" w:fill="FFFFFF"/>
    </w:rPr>
  </w:style>
  <w:style w:type="paragraph" w:customStyle="1" w:styleId="4">
    <w:name w:val="Основной текст4"/>
    <w:basedOn w:val="Normal"/>
    <w:link w:val="a4"/>
    <w:rsid w:val="007A62FB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5"/>
      <w:szCs w:val="15"/>
      <w:lang w:eastAsia="en-US"/>
    </w:rPr>
  </w:style>
  <w:style w:type="character" w:customStyle="1" w:styleId="blk">
    <w:name w:val="blk"/>
    <w:basedOn w:val="DefaultParagraphFont"/>
    <w:rsid w:val="00B741B6"/>
  </w:style>
  <w:style w:type="paragraph" w:styleId="NoSpacing">
    <w:name w:val="No Spacing"/>
    <w:uiPriority w:val="1"/>
    <w:qFormat/>
    <w:rsid w:val="000A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DefaultParagraphFont"/>
    <w:link w:val="22"/>
    <w:rsid w:val="00CC41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CC413E"/>
    <w:pPr>
      <w:widowControl w:val="0"/>
      <w:shd w:val="clear" w:color="auto" w:fill="FFFFFF"/>
      <w:spacing w:after="900" w:line="322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480520/ddf872bbf0198a5ffe733c85ac8e65649ba9824d/" TargetMode="External" /><Relationship Id="rId11" Type="http://schemas.openxmlformats.org/officeDocument/2006/relationships/hyperlink" Target="https://www.consultant.ru/document/cons_doc_LAW_480520/0a1fc4a4a97c33938faec3dea050cb4107c7948b/" TargetMode="External" /><Relationship Id="rId12" Type="http://schemas.openxmlformats.org/officeDocument/2006/relationships/hyperlink" Target="https://www.consultant.ru/document/cons_doc_LAW_480520/86d85d3d522bb77876c524278464db710a481926/" TargetMode="External" /><Relationship Id="rId13" Type="http://schemas.openxmlformats.org/officeDocument/2006/relationships/hyperlink" Target="https://www.consultant.ru/document/cons_doc_LAW_480520/aa69183ecd988ed365aa7b0e5fffb687dc479b71/" TargetMode="External" /><Relationship Id="rId14" Type="http://schemas.openxmlformats.org/officeDocument/2006/relationships/hyperlink" Target="https://www.consultant.ru/document/cons_doc_LAW_480520/85ebd6cb5138b31da96b1488716a764c41d50496/" TargetMode="External" /><Relationship Id="rId15" Type="http://schemas.openxmlformats.org/officeDocument/2006/relationships/hyperlink" Target="https://www.consultant.ru/document/cons_doc_LAW_480520/2589a95e710dff5a9cba25e223c5d03303e8f45f/" TargetMode="External" /><Relationship Id="rId16" Type="http://schemas.openxmlformats.org/officeDocument/2006/relationships/hyperlink" Target="https://www.consultant.ru/document/cons_doc_LAW_480520/8e1db11085c966408d1ce0191aef369706a76759/" TargetMode="External" /><Relationship Id="rId17" Type="http://schemas.openxmlformats.org/officeDocument/2006/relationships/hyperlink" Target="https://www.consultant.ru/document/cons_doc_LAW_480520/3616f9cc443dbe11b6898b6fa10d5b67a307cb59/" TargetMode="External" /><Relationship Id="rId18" Type="http://schemas.openxmlformats.org/officeDocument/2006/relationships/hyperlink" Target="https://www.consultant.ru/document/cons_doc_LAW_480520/423d650543917f5abe5c2480d6fb3fca332f9d22/" TargetMode="External" /><Relationship Id="rId19" Type="http://schemas.openxmlformats.org/officeDocument/2006/relationships/hyperlink" Target="https://www.consultant.ru/document/cons_doc_LAW_480520/d52f28ae1e5997454d6d32a4336104e34ae0c87d/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consultant.ru/document/cons_doc_LAW_480520/fe71cec502ee66689c92693910f30983ff4852aa/" TargetMode="External" /><Relationship Id="rId21" Type="http://schemas.openxmlformats.org/officeDocument/2006/relationships/hyperlink" Target="https://www.consultant.ru/document/cons_doc_LAW_480520/27b951a9ca374e6081930cfff85eabd581a523b1/" TargetMode="External" /><Relationship Id="rId22" Type="http://schemas.openxmlformats.org/officeDocument/2006/relationships/hyperlink" Target="https://www.consultant.ru/document/cons_doc_LAW_480520/9734adb3f4ad52d0fe265a97e85eab23d6dffe75/" TargetMode="Externa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49012/db42b5c237bc640cfae0ecdcee460f87f1fb9cd3/" TargetMode="External" /><Relationship Id="rId5" Type="http://schemas.openxmlformats.org/officeDocument/2006/relationships/hyperlink" Target="http://www.consultant.ru/document/cons_doc_LAW_349012/74cbe820904f4f8ce76047ddbd81d14c8b953d3e/" TargetMode="External" /><Relationship Id="rId6" Type="http://schemas.openxmlformats.org/officeDocument/2006/relationships/hyperlink" Target="http://www.consultant.ru/document/cons_doc_LAW_349012/30652b56dc31f25e043cecc891a1b6c6d342b564/" TargetMode="External" /><Relationship Id="rId7" Type="http://schemas.openxmlformats.org/officeDocument/2006/relationships/hyperlink" Target="http://www.consultant.ru/document/cons_doc_LAW_365278/2589a95e710dff5a9cba25e223c5d03303e8f45f/" TargetMode="External" /><Relationship Id="rId8" Type="http://schemas.openxmlformats.org/officeDocument/2006/relationships/hyperlink" Target="http://www.consultant.ru/document/cons_doc_LAW_365278/8e1db11085c966408d1ce0191aef369706a76759/" TargetMode="External" /><Relationship Id="rId9" Type="http://schemas.openxmlformats.org/officeDocument/2006/relationships/hyperlink" Target="https://www.consultant.ru/document/cons_doc_LAW_491436/0803d81c45050e940f206a4704167142d61b6abb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